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AF" w:rsidRPr="00C83E55" w:rsidRDefault="00E03DAF" w:rsidP="0069561A">
      <w:pPr>
        <w:widowControl w:val="0"/>
        <w:spacing w:after="30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577267" w:rsidRDefault="00E03DAF" w:rsidP="0069561A">
      <w:pPr>
        <w:rPr>
          <w:rFonts w:eastAsia="Times New Roman" w:cs="Times New Roman"/>
          <w:color w:val="0F1115"/>
          <w:szCs w:val="28"/>
          <w:lang w:eastAsia="ru-RU"/>
        </w:rPr>
      </w:pPr>
      <w:r w:rsidRPr="00B95617">
        <w:t xml:space="preserve">В данном документе приведено </w:t>
      </w:r>
      <w:r w:rsidR="00577267">
        <w:t>руководство программиста</w:t>
      </w:r>
      <w:r w:rsidR="00BE6626">
        <w:t xml:space="preserve"> </w:t>
      </w:r>
      <w:r w:rsidRPr="00B95617">
        <w:t>программного обеспечения (</w:t>
      </w:r>
      <w:r>
        <w:t xml:space="preserve">далее – </w:t>
      </w:r>
      <w:r w:rsidRPr="00B95617">
        <w:t>ПО) автоматизированной системы (</w:t>
      </w:r>
      <w:r>
        <w:t>далее – АС) к</w:t>
      </w:r>
      <w:r w:rsidRPr="00B95617">
        <w:t xml:space="preserve">онтроль целостности </w:t>
      </w:r>
      <w:r w:rsidR="00546C5D">
        <w:t xml:space="preserve">кремниевых </w:t>
      </w:r>
      <w:r w:rsidRPr="00B95617">
        <w:t>пластин (</w:t>
      </w:r>
      <w:r>
        <w:t xml:space="preserve">далее – </w:t>
      </w:r>
      <w:r w:rsidR="00546C5D">
        <w:t>КЦКП</w:t>
      </w:r>
      <w:r w:rsidR="00BE6626">
        <w:t>).</w:t>
      </w:r>
      <w:r w:rsidR="00577267">
        <w:t xml:space="preserve"> </w:t>
      </w:r>
      <w:r w:rsidR="00577267" w:rsidRPr="00C35888">
        <w:rPr>
          <w:rFonts w:eastAsia="Times New Roman" w:cs="Times New Roman"/>
          <w:color w:val="0F1115"/>
          <w:szCs w:val="28"/>
          <w:lang w:eastAsia="ru-RU"/>
        </w:rPr>
        <w:t>В руководстве описаны назначение и условия применения программы, е</w:t>
      </w:r>
      <w:r w:rsidR="00577267">
        <w:rPr>
          <w:rFonts w:eastAsia="Times New Roman" w:cs="Times New Roman"/>
          <w:color w:val="0F1115"/>
          <w:szCs w:val="28"/>
          <w:lang w:eastAsia="ru-RU"/>
        </w:rPr>
        <w:t>е</w:t>
      </w:r>
      <w:r w:rsidR="00577267" w:rsidRPr="00C35888">
        <w:rPr>
          <w:rFonts w:eastAsia="Times New Roman" w:cs="Times New Roman"/>
          <w:color w:val="0F1115"/>
          <w:szCs w:val="28"/>
          <w:lang w:eastAsia="ru-RU"/>
        </w:rPr>
        <w:t xml:space="preserve"> основные характеристики, порядок обращения, структура входных и выходных дан</w:t>
      </w:r>
      <w:r w:rsidR="00577267">
        <w:rPr>
          <w:rFonts w:eastAsia="Times New Roman" w:cs="Times New Roman"/>
          <w:color w:val="0F1115"/>
          <w:szCs w:val="28"/>
          <w:lang w:eastAsia="ru-RU"/>
        </w:rPr>
        <w:t>ных, а также система сообщений.</w:t>
      </w:r>
    </w:p>
    <w:p w:rsidR="00E03DAF" w:rsidRDefault="00577267" w:rsidP="0069561A">
      <w:pPr>
        <w:rPr>
          <w:rFonts w:eastAsia="Times New Roman" w:cs="Times New Roman"/>
          <w:color w:val="0F1115"/>
          <w:szCs w:val="28"/>
          <w:lang w:eastAsia="ru-RU"/>
        </w:rPr>
      </w:pPr>
      <w:r w:rsidRPr="00C35888">
        <w:rPr>
          <w:rFonts w:eastAsia="Times New Roman" w:cs="Times New Roman"/>
          <w:color w:val="0F1115"/>
          <w:szCs w:val="28"/>
          <w:lang w:eastAsia="ru-RU"/>
        </w:rPr>
        <w:t xml:space="preserve">Документ предназначен для специалистов, занимающихся разработкой и сопровождением ПО АС, и </w:t>
      </w:r>
      <w:r>
        <w:rPr>
          <w:rFonts w:eastAsia="Times New Roman" w:cs="Times New Roman"/>
          <w:color w:val="0F1115"/>
          <w:szCs w:val="28"/>
          <w:lang w:eastAsia="ru-RU"/>
        </w:rPr>
        <w:t>является</w:t>
      </w:r>
      <w:r w:rsidRPr="00C35888">
        <w:rPr>
          <w:rFonts w:eastAsia="Times New Roman" w:cs="Times New Roman"/>
          <w:color w:val="0F1115"/>
          <w:szCs w:val="28"/>
          <w:lang w:eastAsia="ru-RU"/>
        </w:rPr>
        <w:t xml:space="preserve"> основным источником информации для обеспечения стабильного и эффективного функционирования </w:t>
      </w:r>
      <w:r w:rsidR="00546C5D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C35888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69561A" w:rsidRPr="00B86FAC" w:rsidRDefault="0069561A" w:rsidP="0069561A"/>
    <w:p w:rsidR="00E03DAF" w:rsidRPr="0031778D" w:rsidRDefault="00E03DAF" w:rsidP="0069561A">
      <w:pPr>
        <w:spacing w:after="300"/>
        <w:ind w:firstLine="0"/>
        <w:jc w:val="center"/>
        <w:outlineLvl w:val="0"/>
        <w:rPr>
          <w:rFonts w:cs="Times New Roman"/>
          <w:b/>
          <w:sz w:val="32"/>
          <w:szCs w:val="32"/>
        </w:rPr>
      </w:pPr>
      <w:bookmarkStart w:id="0" w:name="_Toc167191970"/>
      <w:bookmarkStart w:id="1" w:name="_Toc233818202"/>
      <w:bookmarkStart w:id="2" w:name="_Toc233876974"/>
      <w:bookmarkStart w:id="3" w:name="_Toc234327661"/>
      <w:r w:rsidRPr="00690276">
        <w:rPr>
          <w:rFonts w:cs="Times New Roman"/>
          <w:b/>
          <w:sz w:val="32"/>
          <w:szCs w:val="32"/>
        </w:rPr>
        <w:t>Перечень применяемых сокращений</w:t>
      </w:r>
      <w:bookmarkEnd w:id="0"/>
      <w:bookmarkEnd w:id="1"/>
      <w:bookmarkEnd w:id="2"/>
      <w:bookmarkEnd w:id="3"/>
    </w:p>
    <w:p w:rsidR="00E03DAF" w:rsidRDefault="00E03DAF" w:rsidP="0069561A">
      <w:pPr>
        <w:tabs>
          <w:tab w:val="left" w:pos="2127"/>
        </w:tabs>
        <w:ind w:left="2127" w:hanging="1418"/>
      </w:pPr>
      <w:r>
        <w:t>АС</w:t>
      </w:r>
      <w:r>
        <w:tab/>
        <w:t>автоматизированная система;</w:t>
      </w:r>
    </w:p>
    <w:p w:rsidR="00E03DAF" w:rsidRDefault="00E03DAF" w:rsidP="0069561A">
      <w:pPr>
        <w:tabs>
          <w:tab w:val="left" w:pos="2127"/>
        </w:tabs>
        <w:ind w:left="2127" w:hanging="1418"/>
      </w:pPr>
      <w:r>
        <w:t>БД</w:t>
      </w:r>
      <w:r>
        <w:tab/>
        <w:t>база данных;</w:t>
      </w:r>
    </w:p>
    <w:p w:rsidR="00E03DAF" w:rsidRDefault="00546C5D" w:rsidP="0069561A">
      <w:pPr>
        <w:tabs>
          <w:tab w:val="left" w:pos="2127"/>
        </w:tabs>
        <w:ind w:left="2127" w:hanging="1418"/>
      </w:pPr>
      <w:r>
        <w:t>КЦКП</w:t>
      </w:r>
      <w:r w:rsidR="00E03DAF">
        <w:tab/>
        <w:t>контроль целостности</w:t>
      </w:r>
      <w:r>
        <w:t xml:space="preserve"> кремниевых</w:t>
      </w:r>
      <w:r w:rsidR="00E03DAF">
        <w:t xml:space="preserve"> пластин;</w:t>
      </w:r>
    </w:p>
    <w:p w:rsidR="00E03DAF" w:rsidRDefault="00E03DAF" w:rsidP="0069561A">
      <w:pPr>
        <w:tabs>
          <w:tab w:val="left" w:pos="2127"/>
        </w:tabs>
        <w:ind w:left="2127" w:hanging="1418"/>
      </w:pPr>
      <w:r>
        <w:t>ПО</w:t>
      </w:r>
      <w:r>
        <w:tab/>
        <w:t>программное обеспечение;</w:t>
      </w:r>
    </w:p>
    <w:p w:rsidR="00E03DAF" w:rsidRPr="007C6A4F" w:rsidRDefault="00E03DAF" w:rsidP="0069561A">
      <w:pPr>
        <w:tabs>
          <w:tab w:val="left" w:pos="2127"/>
        </w:tabs>
        <w:ind w:left="2127" w:hanging="1418"/>
      </w:pPr>
      <w:r>
        <w:t>ФЭП</w:t>
      </w:r>
      <w:r>
        <w:tab/>
        <w:t>фотоэлектрический преобразователь</w:t>
      </w:r>
    </w:p>
    <w:p w:rsidR="00E03DAF" w:rsidRDefault="00E03DAF" w:rsidP="0069561A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E03DAF" w:rsidRPr="00863C9E" w:rsidRDefault="0097738C" w:rsidP="0069561A">
      <w:pPr>
        <w:pStyle w:val="1"/>
        <w:keepNext w:val="0"/>
        <w:keepLines w:val="0"/>
        <w:pageBreakBefore w:val="0"/>
      </w:pPr>
      <w:bookmarkStart w:id="4" w:name="_Toc234327662"/>
      <w:r w:rsidRPr="0097738C">
        <w:t>Назначение и условия применения программы</w:t>
      </w:r>
      <w:bookmarkEnd w:id="4"/>
    </w:p>
    <w:p w:rsidR="0097738C" w:rsidRDefault="009B2D82" w:rsidP="0069561A">
      <w:r w:rsidRPr="00F86E04">
        <w:rPr>
          <w:rFonts w:eastAsia="Times New Roman" w:cs="Times New Roman"/>
          <w:color w:val="0F1115"/>
          <w:szCs w:val="28"/>
          <w:lang w:eastAsia="ru-RU"/>
        </w:rPr>
        <w:t>Систем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а контроля целостности </w:t>
      </w:r>
      <w:r w:rsidR="00546C5D">
        <w:rPr>
          <w:rFonts w:eastAsia="Times New Roman" w:cs="Times New Roman"/>
          <w:color w:val="0F1115"/>
          <w:szCs w:val="28"/>
          <w:lang w:eastAsia="ru-RU"/>
        </w:rPr>
        <w:t xml:space="preserve">кремниевых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пластин </w:t>
      </w:r>
      <w:r w:rsidRPr="00F86E04">
        <w:rPr>
          <w:rFonts w:eastAsia="Times New Roman" w:cs="Times New Roman"/>
          <w:color w:val="0F1115"/>
          <w:szCs w:val="28"/>
          <w:lang w:eastAsia="ru-RU"/>
        </w:rPr>
        <w:t>предназначена для автоматизации процессов контроля качества на линии производства фотоэлектрических преобразователей (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далее – </w:t>
      </w: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ФЭП). </w:t>
      </w:r>
      <w:r w:rsidR="00546C5D">
        <w:rPr>
          <w:rFonts w:eastAsia="Times New Roman" w:cs="Times New Roman"/>
          <w:color w:val="0F1115"/>
          <w:szCs w:val="28"/>
          <w:lang w:eastAsia="ru-RU"/>
        </w:rPr>
        <w:t>КЦКП</w:t>
      </w:r>
      <w:r w:rsidRPr="00F86E04">
        <w:rPr>
          <w:rFonts w:eastAsia="Times New Roman" w:cs="Times New Roman"/>
          <w:color w:val="0F1115"/>
          <w:szCs w:val="28"/>
          <w:lang w:eastAsia="ru-RU"/>
        </w:rPr>
        <w:t xml:space="preserve"> обеспечивает обнаружение дефектов и анализ геометрических параметров кремниевых пластин с целью повышения эффективности производственного процесса.</w:t>
      </w:r>
    </w:p>
    <w:p w:rsidR="0097738C" w:rsidRDefault="0097738C" w:rsidP="0069561A">
      <w:r>
        <w:t xml:space="preserve">Для запуска и работы </w:t>
      </w:r>
      <w:r w:rsidR="00546C5D">
        <w:t>КЦКП</w:t>
      </w:r>
      <w:r w:rsidR="00351EBD">
        <w:t xml:space="preserve"> необходимы следующие условия:</w:t>
      </w:r>
    </w:p>
    <w:p w:rsidR="00937C07" w:rsidRDefault="00937C07" w:rsidP="0069561A">
      <w:pPr>
        <w:pStyle w:val="a3"/>
        <w:numPr>
          <w:ilvl w:val="0"/>
          <w:numId w:val="33"/>
        </w:numPr>
        <w:ind w:left="0" w:firstLine="709"/>
        <w:contextualSpacing w:val="0"/>
      </w:pPr>
      <w:r>
        <w:t>Объем оперативной памяти</w:t>
      </w:r>
    </w:p>
    <w:p w:rsidR="00351EBD" w:rsidRDefault="00ED4059" w:rsidP="0069561A">
      <w:r>
        <w:t>И</w:t>
      </w:r>
      <w:r w:rsidR="0097738C">
        <w:t xml:space="preserve">спользуемый объем оперативной </w:t>
      </w:r>
      <w:r>
        <w:t xml:space="preserve">памяти зависит от масштабов </w:t>
      </w:r>
      <w:r w:rsidR="0097738C">
        <w:t xml:space="preserve">использования системы </w:t>
      </w:r>
      <w:r w:rsidR="00351EBD">
        <w:t>и объема обрабатываемых данных.</w:t>
      </w:r>
    </w:p>
    <w:p w:rsidR="009C2F8C" w:rsidRDefault="0097738C" w:rsidP="0069561A">
      <w:r>
        <w:lastRenderedPageBreak/>
        <w:t>Минимальный объем</w:t>
      </w:r>
      <w:r w:rsidR="009C2F8C">
        <w:t xml:space="preserve"> – 8 Гб.</w:t>
      </w:r>
    </w:p>
    <w:p w:rsidR="0097738C" w:rsidRDefault="009C2F8C" w:rsidP="0069561A">
      <w:r>
        <w:t>Рекомендуемый – 16 Гб.</w:t>
      </w:r>
    </w:p>
    <w:p w:rsidR="0097738C" w:rsidRDefault="009C2F8C" w:rsidP="0069561A">
      <w:pPr>
        <w:pStyle w:val="a3"/>
        <w:numPr>
          <w:ilvl w:val="0"/>
          <w:numId w:val="33"/>
        </w:numPr>
        <w:spacing w:before="100"/>
        <w:ind w:left="0" w:firstLine="709"/>
        <w:contextualSpacing w:val="0"/>
      </w:pPr>
      <w:r>
        <w:t>Процессор</w:t>
      </w:r>
    </w:p>
    <w:p w:rsidR="009C2F8C" w:rsidRDefault="00FE0F3A" w:rsidP="0069561A">
      <w:r>
        <w:t>Минимально</w:t>
      </w:r>
      <w:r w:rsidR="009C2F8C">
        <w:t xml:space="preserve"> –</w:t>
      </w:r>
      <w:r w:rsidR="0097738C">
        <w:t xml:space="preserve"> 4-ядерный процессор с та</w:t>
      </w:r>
      <w:r w:rsidR="009C2F8C">
        <w:t>ктовой частотой не менее 2 ГГц.</w:t>
      </w:r>
    </w:p>
    <w:p w:rsidR="0097738C" w:rsidRDefault="00FE0F3A" w:rsidP="0069561A">
      <w:r>
        <w:t>Рекомендуемо</w:t>
      </w:r>
      <w:r w:rsidR="009C2F8C">
        <w:t xml:space="preserve"> –</w:t>
      </w:r>
      <w:r w:rsidR="0097738C">
        <w:t xml:space="preserve"> 8-ядерный процессор с тактовой частотой не менее 2,4</w:t>
      </w:r>
      <w:r w:rsidR="009C2F8C">
        <w:t> ГГц.</w:t>
      </w:r>
    </w:p>
    <w:p w:rsidR="0097738C" w:rsidRDefault="00FE0F3A" w:rsidP="0069561A">
      <w:pPr>
        <w:pStyle w:val="a3"/>
        <w:numPr>
          <w:ilvl w:val="0"/>
          <w:numId w:val="33"/>
        </w:numPr>
        <w:spacing w:before="100"/>
        <w:ind w:left="0" w:firstLine="709"/>
        <w:contextualSpacing w:val="0"/>
      </w:pPr>
      <w:r>
        <w:t>Программное обеспечение</w:t>
      </w:r>
    </w:p>
    <w:p w:rsidR="0097738C" w:rsidRDefault="0097738C" w:rsidP="0069561A">
      <w:r>
        <w:t>Для запуска программы необходимо наличие опе</w:t>
      </w:r>
      <w:r w:rsidR="00154033">
        <w:t xml:space="preserve">рационной системы </w:t>
      </w:r>
      <w:proofErr w:type="spellStart"/>
      <w:r w:rsidR="00154033">
        <w:t>Ubuntu</w:t>
      </w:r>
      <w:proofErr w:type="spellEnd"/>
      <w:r w:rsidR="00154033">
        <w:t xml:space="preserve"> 22.04.</w:t>
      </w:r>
    </w:p>
    <w:p w:rsidR="00937C07" w:rsidRDefault="00937C07" w:rsidP="0069561A">
      <w:pPr>
        <w:pStyle w:val="a3"/>
        <w:numPr>
          <w:ilvl w:val="0"/>
          <w:numId w:val="33"/>
        </w:numPr>
        <w:spacing w:before="100"/>
        <w:ind w:left="0" w:firstLine="709"/>
        <w:contextualSpacing w:val="0"/>
      </w:pPr>
      <w:r>
        <w:t>Сетевое соединение</w:t>
      </w:r>
    </w:p>
    <w:p w:rsidR="0097738C" w:rsidRDefault="0097738C" w:rsidP="0069561A">
      <w:r>
        <w:t xml:space="preserve">Поскольку </w:t>
      </w:r>
      <w:r w:rsidR="00546C5D">
        <w:t>КЦКП</w:t>
      </w:r>
      <w:r>
        <w:t xml:space="preserve"> взаимодействует с базами данных и другими информационными системами, необходимо наличие проводного соединения с корпоративной сетью с пропускной </w:t>
      </w:r>
      <w:r w:rsidR="00154033">
        <w:t>способностью не менее 1 Гбит/с.</w:t>
      </w:r>
    </w:p>
    <w:p w:rsidR="00937C07" w:rsidRDefault="00FE0F3A" w:rsidP="0069561A">
      <w:pPr>
        <w:pStyle w:val="a3"/>
        <w:numPr>
          <w:ilvl w:val="0"/>
          <w:numId w:val="33"/>
        </w:numPr>
        <w:spacing w:before="100"/>
        <w:ind w:left="0" w:firstLine="709"/>
        <w:contextualSpacing w:val="0"/>
      </w:pPr>
      <w:r>
        <w:t>Браузер</w:t>
      </w:r>
    </w:p>
    <w:p w:rsidR="0097738C" w:rsidRDefault="0097738C" w:rsidP="0069561A">
      <w:r>
        <w:t xml:space="preserve">Рекомендуемым браузером для работы с веб-интерфейсом </w:t>
      </w:r>
      <w:r w:rsidR="00546C5D">
        <w:t>КЦКП</w:t>
      </w:r>
      <w:r>
        <w:t xml:space="preserve"> является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. </w:t>
      </w:r>
      <w:r w:rsidR="00154033" w:rsidRPr="00C35888">
        <w:rPr>
          <w:rFonts w:eastAsia="Times New Roman" w:cs="Times New Roman"/>
          <w:color w:val="0F1115"/>
          <w:szCs w:val="28"/>
          <w:lang w:eastAsia="ru-RU"/>
        </w:rPr>
        <w:t>Использование других браузеров возможно, однако корректная работа веб-интерфейса не гарантируется</w:t>
      </w:r>
      <w:r>
        <w:t>.</w:t>
      </w:r>
    </w:p>
    <w:p w:rsidR="009F34E7" w:rsidRDefault="009F34E7" w:rsidP="0069561A">
      <w:pPr>
        <w:rPr>
          <w:rFonts w:ascii="TimesNewRomanPSMT" w:eastAsia="TimesNewRomanPSMT" w:hAnsi="TimesNewRomanPSMT"/>
          <w:color w:val="000000"/>
        </w:rPr>
      </w:pPr>
    </w:p>
    <w:p w:rsidR="00E03DAF" w:rsidRPr="00863C9E" w:rsidRDefault="00881618" w:rsidP="0069561A">
      <w:pPr>
        <w:pStyle w:val="1"/>
        <w:keepNext w:val="0"/>
        <w:keepLines w:val="0"/>
        <w:pageBreakBefore w:val="0"/>
      </w:pPr>
      <w:bookmarkStart w:id="5" w:name="_Toc234327663"/>
      <w:r>
        <w:t>Характеристики программы</w:t>
      </w:r>
      <w:bookmarkEnd w:id="5"/>
    </w:p>
    <w:p w:rsidR="00881618" w:rsidRDefault="00881618" w:rsidP="0069561A">
      <w:r>
        <w:t xml:space="preserve">Временные характеристики </w:t>
      </w:r>
      <w:r w:rsidR="00546C5D">
        <w:t>КЦКП</w:t>
      </w:r>
      <w:r>
        <w:t xml:space="preserve"> зависят от текущей нагрузки на систему и эффективности реализованных алгоритмов</w:t>
      </w:r>
      <w:r w:rsidR="00D164B5">
        <w:t xml:space="preserve">. </w:t>
      </w:r>
      <w:r w:rsidR="00F860A5">
        <w:t>В</w:t>
      </w:r>
      <w:r w:rsidR="00D164B5">
        <w:t>ычислительн</w:t>
      </w:r>
      <w:r w:rsidR="00F860A5">
        <w:t>ая часть</w:t>
      </w:r>
      <w:r w:rsidR="00D164B5">
        <w:t xml:space="preserve"> </w:t>
      </w:r>
      <w:r w:rsidR="00546C5D">
        <w:t>КЦКП</w:t>
      </w:r>
      <w:r w:rsidR="00F860A5">
        <w:t xml:space="preserve"> </w:t>
      </w:r>
      <w:r w:rsidR="00F860A5" w:rsidRPr="00C35888">
        <w:rPr>
          <w:rFonts w:eastAsia="Times New Roman" w:cs="Times New Roman"/>
          <w:color w:val="0F1115"/>
          <w:szCs w:val="28"/>
          <w:lang w:eastAsia="ru-RU"/>
        </w:rPr>
        <w:t>работает в режиме реального времени, обеспечивая оперативную обработку изображений с промышленных камер и данных об идентификаторах партий.</w:t>
      </w:r>
    </w:p>
    <w:p w:rsidR="00881618" w:rsidRDefault="00881618" w:rsidP="0069561A">
      <w:r>
        <w:t xml:space="preserve">Веб-интерфейс </w:t>
      </w:r>
      <w:r w:rsidR="00546C5D">
        <w:t>КЦКП</w:t>
      </w:r>
      <w:r>
        <w:t xml:space="preserve"> не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 xml:space="preserve">предъявляет </w:t>
      </w:r>
      <w:r>
        <w:t xml:space="preserve">строгих требований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 xml:space="preserve">ко времени выполнения запросов: открытие большинства страниц занимает не более нескольких секунд, что обеспечивает комфортные условия для работы. Страница прямой трансляции обновляется через </w:t>
      </w:r>
      <w:proofErr w:type="spellStart"/>
      <w:r w:rsidR="00C9576D" w:rsidRPr="00C35888">
        <w:rPr>
          <w:rFonts w:eastAsia="Times New Roman" w:cs="Times New Roman"/>
          <w:color w:val="0F1115"/>
          <w:szCs w:val="28"/>
          <w:lang w:eastAsia="ru-RU"/>
        </w:rPr>
        <w:t>WebSocket</w:t>
      </w:r>
      <w:proofErr w:type="spellEnd"/>
      <w:r w:rsidR="00C9576D" w:rsidRPr="00C35888">
        <w:rPr>
          <w:rFonts w:eastAsia="Times New Roman" w:cs="Times New Roman"/>
          <w:color w:val="0F1115"/>
          <w:szCs w:val="28"/>
          <w:lang w:eastAsia="ru-RU"/>
        </w:rPr>
        <w:t xml:space="preserve"> с частотой </w:t>
      </w:r>
      <w:r w:rsidR="00C9576D">
        <w:rPr>
          <w:rFonts w:eastAsia="Times New Roman" w:cs="Times New Roman"/>
          <w:color w:val="0F1115"/>
          <w:szCs w:val="28"/>
          <w:lang w:eastAsia="ru-RU"/>
        </w:rPr>
        <w:t xml:space="preserve">порядка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 xml:space="preserve">30 кадров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lastRenderedPageBreak/>
        <w:t>в секунду. Страница с последним обработанным изображением обновляется аналогичным образом при изменении файла.</w:t>
      </w:r>
    </w:p>
    <w:p w:rsidR="00881618" w:rsidRDefault="00881618" w:rsidP="0069561A">
      <w:r>
        <w:t xml:space="preserve">Для обеспечения надежности и корректности работы программы в </w:t>
      </w:r>
      <w:r w:rsidR="00546C5D">
        <w:t>КЦКП</w:t>
      </w:r>
      <w:r>
        <w:t xml:space="preserve"> предусмотрены средства контроля правильности выполнения. Программа осуществляет мониторинг входных данных,</w:t>
      </w:r>
      <w:r w:rsidR="00C9576D">
        <w:t xml:space="preserve"> и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>отслеживание ошибок системы</w:t>
      </w:r>
      <w:r>
        <w:t>. В случае возникновения сбоев или</w:t>
      </w:r>
      <w:r w:rsidR="00C9576D">
        <w:t xml:space="preserve"> ошибок</w:t>
      </w:r>
      <w:r w:rsidR="00C9576D" w:rsidRPr="00C9576D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 xml:space="preserve">задействуются механизмы поддержания работоспособности, гарантирующие непрерывность функционирования </w:t>
      </w:r>
      <w:r w:rsidR="00546C5D">
        <w:rPr>
          <w:rFonts w:eastAsia="Times New Roman" w:cs="Times New Roman"/>
          <w:color w:val="0F1115"/>
          <w:szCs w:val="28"/>
          <w:lang w:eastAsia="ru-RU"/>
        </w:rPr>
        <w:t>КЦКП</w:t>
      </w:r>
      <w:r w:rsidR="00C9576D" w:rsidRPr="00C35888">
        <w:rPr>
          <w:rFonts w:eastAsia="Times New Roman" w:cs="Times New Roman"/>
          <w:color w:val="0F1115"/>
          <w:szCs w:val="28"/>
          <w:lang w:eastAsia="ru-RU"/>
        </w:rPr>
        <w:t>.</w:t>
      </w:r>
    </w:p>
    <w:p w:rsidR="00E03DAF" w:rsidRDefault="00F52517" w:rsidP="0069561A">
      <w:pPr>
        <w:pStyle w:val="a3"/>
        <w:ind w:left="0"/>
        <w:contextualSpacing w:val="0"/>
      </w:pPr>
      <w:r w:rsidRPr="00C35888">
        <w:rPr>
          <w:rFonts w:eastAsia="Times New Roman" w:cs="Times New Roman"/>
          <w:color w:val="0F1115"/>
          <w:szCs w:val="28"/>
          <w:lang w:eastAsia="ru-RU"/>
        </w:rPr>
        <w:t>Таким образом, заявленные характеристики позволяют системе эффективно решать задачи контроля целостности пластин и сохранять стабильность в условиях непрерывного производства.</w:t>
      </w:r>
    </w:p>
    <w:p w:rsidR="00E03DAF" w:rsidRDefault="00E03DAF" w:rsidP="0069561A">
      <w:pPr>
        <w:pStyle w:val="a3"/>
        <w:spacing w:before="140"/>
        <w:ind w:left="709" w:firstLine="0"/>
        <w:contextualSpacing w:val="0"/>
      </w:pPr>
    </w:p>
    <w:p w:rsidR="00E03DAF" w:rsidRPr="00503C05" w:rsidRDefault="00881618" w:rsidP="0069561A">
      <w:pPr>
        <w:pStyle w:val="1"/>
        <w:keepNext w:val="0"/>
        <w:keepLines w:val="0"/>
        <w:pageBreakBefore w:val="0"/>
      </w:pPr>
      <w:bookmarkStart w:id="6" w:name="_Toc234327664"/>
      <w:r>
        <w:t>Обращение к программе</w:t>
      </w:r>
      <w:bookmarkEnd w:id="6"/>
    </w:p>
    <w:p w:rsidR="00D8294F" w:rsidRDefault="00881618" w:rsidP="0069561A">
      <w:r>
        <w:t xml:space="preserve">Процедуры обращения к программе в </w:t>
      </w:r>
      <w:r w:rsidR="00546C5D">
        <w:t>КЦКП</w:t>
      </w:r>
      <w:r>
        <w:t xml:space="preserve"> представляют собой механизмы передачи управления и параметров данных для выполнения опр</w:t>
      </w:r>
      <w:r w:rsidR="00D8294F">
        <w:t>еделенных операций или функций.</w:t>
      </w:r>
    </w:p>
    <w:p w:rsidR="00881618" w:rsidRDefault="00D8294F" w:rsidP="0069561A">
      <w:r>
        <w:t>О</w:t>
      </w:r>
      <w:r w:rsidR="00881618">
        <w:t>сновные способы обращения к п</w:t>
      </w:r>
      <w:r>
        <w:t>рограмме и передачи параметров:</w:t>
      </w:r>
    </w:p>
    <w:p w:rsidR="00D8294F" w:rsidRDefault="00D8294F" w:rsidP="0069561A">
      <w:pPr>
        <w:pStyle w:val="a3"/>
        <w:numPr>
          <w:ilvl w:val="0"/>
          <w:numId w:val="34"/>
        </w:numPr>
        <w:ind w:left="0" w:firstLine="709"/>
      </w:pPr>
      <w:r>
        <w:t>З</w:t>
      </w:r>
      <w:r w:rsidR="00881618">
        <w:t xml:space="preserve">апуск </w:t>
      </w:r>
      <w:r>
        <w:t xml:space="preserve">через терминал ОС </w:t>
      </w:r>
      <w:proofErr w:type="spellStart"/>
      <w:r>
        <w:t>Linux</w:t>
      </w:r>
      <w:proofErr w:type="spellEnd"/>
    </w:p>
    <w:p w:rsidR="00881618" w:rsidRDefault="00D836FE" w:rsidP="0069561A">
      <w:r>
        <w:rPr>
          <w:rFonts w:eastAsia="Times New Roman" w:cs="Times New Roman"/>
          <w:color w:val="0F1115"/>
          <w:szCs w:val="28"/>
          <w:lang w:eastAsia="ru-RU"/>
        </w:rPr>
        <w:t>А</w:t>
      </w:r>
      <w:r w:rsidRPr="00C35888">
        <w:rPr>
          <w:rFonts w:eastAsia="Times New Roman" w:cs="Times New Roman"/>
          <w:color w:val="0F1115"/>
          <w:szCs w:val="28"/>
          <w:lang w:eastAsia="ru-RU"/>
        </w:rPr>
        <w:t>дминистратор управляет вычислительной частью и веб-интерфейсом с помощью конфигурационных файлов и параметров командной строки при запуске скриптов</w:t>
      </w:r>
      <w:r w:rsidR="00C60255">
        <w:t>.</w:t>
      </w:r>
    </w:p>
    <w:p w:rsidR="00D8294F" w:rsidRDefault="00D836FE" w:rsidP="0069561A">
      <w:pPr>
        <w:pStyle w:val="a3"/>
        <w:numPr>
          <w:ilvl w:val="0"/>
          <w:numId w:val="34"/>
        </w:numPr>
        <w:spacing w:before="100"/>
        <w:ind w:left="0" w:firstLine="709"/>
        <w:contextualSpacing w:val="0"/>
      </w:pPr>
      <w:r>
        <w:t>Работа через пользовательский интерфейс</w:t>
      </w:r>
    </w:p>
    <w:p w:rsidR="00881618" w:rsidRDefault="00D836FE" w:rsidP="0069561A">
      <w:r>
        <w:t>П</w:t>
      </w:r>
      <w:r w:rsidR="00881618">
        <w:t xml:space="preserve">ользователь взаимодействует с </w:t>
      </w:r>
      <w:r w:rsidRPr="00C35888">
        <w:rPr>
          <w:rFonts w:eastAsia="Times New Roman" w:cs="Times New Roman"/>
          <w:color w:val="0F1115"/>
          <w:szCs w:val="28"/>
          <w:lang w:eastAsia="ru-RU"/>
        </w:rPr>
        <w:t>веб-интерфейсом, переходит по страницам и использует доступные настройки отображения. Программа обрабатывает команды и возвращает результаты операций.</w:t>
      </w:r>
    </w:p>
    <w:p w:rsidR="00D8294F" w:rsidRDefault="00D836FE" w:rsidP="0069561A">
      <w:pPr>
        <w:pStyle w:val="a3"/>
        <w:numPr>
          <w:ilvl w:val="0"/>
          <w:numId w:val="34"/>
        </w:numPr>
        <w:spacing w:before="100"/>
        <w:ind w:left="0" w:firstLine="709"/>
        <w:contextualSpacing w:val="0"/>
      </w:pPr>
      <w:r>
        <w:t>В</w:t>
      </w:r>
      <w:r w:rsidR="00881618">
        <w:t>ызов API через REST</w:t>
      </w:r>
    </w:p>
    <w:p w:rsidR="00881618" w:rsidRDefault="00D836FE" w:rsidP="0069561A">
      <w:r>
        <w:rPr>
          <w:rFonts w:eastAsia="Times New Roman" w:cs="Times New Roman"/>
          <w:color w:val="0F1115"/>
          <w:szCs w:val="28"/>
          <w:lang w:eastAsia="ru-RU"/>
        </w:rPr>
        <w:t>А</w:t>
      </w:r>
      <w:r w:rsidRPr="00C35888">
        <w:rPr>
          <w:rFonts w:eastAsia="Times New Roman" w:cs="Times New Roman"/>
          <w:color w:val="0F1115"/>
          <w:szCs w:val="28"/>
          <w:lang w:eastAsia="ru-RU"/>
        </w:rPr>
        <w:t>дминистратор может взаимодействовать с системой посредством REST-запросов. Документация API (</w:t>
      </w:r>
      <w:proofErr w:type="spellStart"/>
      <w:r w:rsidRPr="00C35888">
        <w:rPr>
          <w:rFonts w:eastAsia="Times New Roman" w:cs="Times New Roman"/>
          <w:color w:val="0F1115"/>
          <w:szCs w:val="28"/>
          <w:lang w:eastAsia="ru-RU"/>
        </w:rPr>
        <w:t>Swagger</w:t>
      </w:r>
      <w:proofErr w:type="spellEnd"/>
      <w:r w:rsidRPr="00C35888">
        <w:rPr>
          <w:rFonts w:eastAsia="Times New Roman" w:cs="Times New Roman"/>
          <w:color w:val="0F1115"/>
          <w:szCs w:val="28"/>
          <w:lang w:eastAsia="ru-RU"/>
        </w:rPr>
        <w:t xml:space="preserve"> UI) </w:t>
      </w:r>
      <w:r w:rsidR="00881618">
        <w:t>доступна по адресу: ht</w:t>
      </w:r>
      <w:r>
        <w:t>tp://&lt;сервер&gt;:&lt;порт&gt;/api/docs.</w:t>
      </w:r>
    </w:p>
    <w:p w:rsidR="00D836FE" w:rsidRDefault="00D836FE" w:rsidP="0069561A">
      <w:pPr>
        <w:pStyle w:val="a3"/>
        <w:numPr>
          <w:ilvl w:val="0"/>
          <w:numId w:val="34"/>
        </w:numPr>
        <w:spacing w:before="100"/>
        <w:ind w:left="0" w:firstLine="709"/>
        <w:contextualSpacing w:val="0"/>
      </w:pPr>
      <w:r>
        <w:lastRenderedPageBreak/>
        <w:t>Работа с базой данных (далее – БД)</w:t>
      </w:r>
    </w:p>
    <w:p w:rsidR="00881618" w:rsidRDefault="00D836FE" w:rsidP="0069561A">
      <w:r>
        <w:t>А</w:t>
      </w:r>
      <w:r w:rsidR="00881618">
        <w:t xml:space="preserve">дминистратор может взаимодействовать с программой путем отправки SQL-запросов в БД </w:t>
      </w:r>
      <w:r w:rsidR="00546C5D">
        <w:rPr>
          <w:rFonts w:eastAsia="Times New Roman" w:cs="Times New Roman"/>
          <w:color w:val="0F1115"/>
          <w:szCs w:val="28"/>
          <w:lang w:eastAsia="ru-RU"/>
        </w:rPr>
        <w:t>КЦКП</w:t>
      </w:r>
      <w:r w:rsidR="00881618">
        <w:t xml:space="preserve"> </w:t>
      </w:r>
      <w:r w:rsidRPr="00C35888">
        <w:rPr>
          <w:rFonts w:eastAsia="Times New Roman" w:cs="Times New Roman"/>
          <w:color w:val="0F1115"/>
          <w:szCs w:val="28"/>
          <w:lang w:eastAsia="ru-RU"/>
        </w:rPr>
        <w:t>для получения доступа к</w:t>
      </w:r>
      <w:r>
        <w:t xml:space="preserve"> </w:t>
      </w:r>
      <w:r w:rsidR="00881618">
        <w:t>БД.</w:t>
      </w:r>
    </w:p>
    <w:p w:rsidR="00C23E7F" w:rsidRDefault="00C23E7F" w:rsidP="0069561A">
      <w:pPr>
        <w:pStyle w:val="a3"/>
        <w:ind w:left="0"/>
        <w:rPr>
          <w:szCs w:val="28"/>
        </w:rPr>
      </w:pPr>
    </w:p>
    <w:p w:rsidR="00323D9E" w:rsidRPr="00323D9E" w:rsidRDefault="00881618" w:rsidP="0069561A">
      <w:pPr>
        <w:pStyle w:val="1"/>
        <w:keepNext w:val="0"/>
        <w:keepLines w:val="0"/>
        <w:pageBreakBefore w:val="0"/>
      </w:pPr>
      <w:bookmarkStart w:id="7" w:name="_Toc234327665"/>
      <w:r>
        <w:t>Входные и выходные данные</w:t>
      </w:r>
      <w:bookmarkEnd w:id="7"/>
    </w:p>
    <w:p w:rsidR="00881618" w:rsidRDefault="00546C5D" w:rsidP="0069561A">
      <w:r>
        <w:t>КЦКП</w:t>
      </w:r>
      <w:r w:rsidR="00881618">
        <w:t xml:space="preserve"> использует следующие входные данные: </w:t>
      </w:r>
    </w:p>
    <w:p w:rsidR="00881618" w:rsidRDefault="00881618" w:rsidP="0069561A">
      <w:pPr>
        <w:pStyle w:val="a3"/>
        <w:numPr>
          <w:ilvl w:val="0"/>
          <w:numId w:val="36"/>
        </w:numPr>
        <w:ind w:left="0" w:firstLine="709"/>
      </w:pPr>
      <w:r>
        <w:t>Изображения с промышленных камер: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формат данных: бинарные данные графических изображений, захватанные с камер;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источни</w:t>
      </w:r>
      <w:r w:rsidR="00D836FE">
        <w:t>ки данных: промышленные камеры;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proofErr w:type="spellStart"/>
      <w:r>
        <w:t>валидация</w:t>
      </w:r>
      <w:proofErr w:type="spellEnd"/>
      <w:r>
        <w:t xml:space="preserve"> данных: при чтении провер</w:t>
      </w:r>
      <w:r w:rsidR="009D08D7">
        <w:t>яется интенсивность изображения</w:t>
      </w:r>
      <w:r>
        <w:t>.</w:t>
      </w:r>
    </w:p>
    <w:p w:rsidR="00881618" w:rsidRDefault="00881618" w:rsidP="0069561A">
      <w:pPr>
        <w:pStyle w:val="a3"/>
        <w:numPr>
          <w:ilvl w:val="0"/>
          <w:numId w:val="36"/>
        </w:numPr>
        <w:spacing w:before="100"/>
        <w:ind w:left="0" w:firstLine="709"/>
        <w:contextualSpacing w:val="0"/>
      </w:pPr>
      <w:r>
        <w:t>И</w:t>
      </w:r>
      <w:r w:rsidR="00D836FE">
        <w:t>дентификаторы партий: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формат данных: строковые данные;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 xml:space="preserve">источники данных: </w:t>
      </w:r>
      <w:r w:rsidR="001041E4">
        <w:t xml:space="preserve">программируемый логический контроллер </w:t>
      </w:r>
      <w:r>
        <w:t>(параметр запроса) или ручной ввод</w:t>
      </w:r>
      <w:r w:rsidR="00D836FE">
        <w:t xml:space="preserve"> оператора через веб-интерфейс;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proofErr w:type="spellStart"/>
      <w:r>
        <w:t>валидация</w:t>
      </w:r>
      <w:proofErr w:type="spellEnd"/>
      <w:r>
        <w:t xml:space="preserve"> данных: проверка фо</w:t>
      </w:r>
      <w:r w:rsidR="00D836FE">
        <w:t>рмата строки (строка непустая).</w:t>
      </w:r>
    </w:p>
    <w:p w:rsidR="00881618" w:rsidRDefault="00D836FE" w:rsidP="0069561A">
      <w:pPr>
        <w:pStyle w:val="a3"/>
        <w:numPr>
          <w:ilvl w:val="0"/>
          <w:numId w:val="36"/>
        </w:numPr>
        <w:spacing w:before="100"/>
        <w:ind w:left="0" w:firstLine="709"/>
        <w:contextualSpacing w:val="0"/>
      </w:pPr>
      <w:r>
        <w:t>Конфигурационные данные: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формат данных: стру</w:t>
      </w:r>
      <w:r w:rsidR="001041E4">
        <w:t>ктурированные текстовые данные;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источник</w:t>
      </w:r>
      <w:r w:rsidR="001041E4">
        <w:t xml:space="preserve">и данных: файлы в формате </w:t>
      </w:r>
      <w:proofErr w:type="spellStart"/>
      <w:r w:rsidR="001041E4">
        <w:t>yaml</w:t>
      </w:r>
      <w:proofErr w:type="spellEnd"/>
      <w:r w:rsidR="001041E4">
        <w:t>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proofErr w:type="spellStart"/>
      <w:r>
        <w:t>валидация</w:t>
      </w:r>
      <w:proofErr w:type="spellEnd"/>
      <w:r>
        <w:t xml:space="preserve"> данных: при чтении проверяется структура данных.</w:t>
      </w:r>
    </w:p>
    <w:p w:rsidR="00D836FE" w:rsidRDefault="00D836FE" w:rsidP="0069561A"/>
    <w:p w:rsidR="00881618" w:rsidRDefault="00546C5D" w:rsidP="0069561A">
      <w:r>
        <w:t>КЦКП</w:t>
      </w:r>
      <w:r w:rsidR="00881618">
        <w:t xml:space="preserve"> произв</w:t>
      </w:r>
      <w:r w:rsidR="007B4F4B">
        <w:t>одит следующие выходные данные:</w:t>
      </w:r>
    </w:p>
    <w:p w:rsidR="00881618" w:rsidRDefault="00881618" w:rsidP="0069561A">
      <w:pPr>
        <w:pStyle w:val="a3"/>
        <w:numPr>
          <w:ilvl w:val="0"/>
          <w:numId w:val="38"/>
        </w:numPr>
        <w:ind w:left="0" w:firstLine="709"/>
        <w:contextualSpacing w:val="0"/>
      </w:pPr>
      <w:r>
        <w:t>Результаты</w:t>
      </w:r>
      <w:r w:rsidR="007B4F4B">
        <w:t xml:space="preserve"> проверки целостности пластины: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 xml:space="preserve">формат данных: JSON или Текстовый </w:t>
      </w:r>
      <w:proofErr w:type="spellStart"/>
      <w:r>
        <w:t>pipe-delimited</w:t>
      </w:r>
      <w:proofErr w:type="spellEnd"/>
      <w:r>
        <w:t>;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механизмы доста</w:t>
      </w:r>
      <w:r w:rsidR="007B4F4B">
        <w:t>вки: ответ на REST API запросы.</w:t>
      </w:r>
    </w:p>
    <w:p w:rsidR="00881618" w:rsidRDefault="00881618" w:rsidP="0069561A">
      <w:pPr>
        <w:pStyle w:val="a3"/>
        <w:numPr>
          <w:ilvl w:val="0"/>
          <w:numId w:val="38"/>
        </w:numPr>
        <w:spacing w:before="100"/>
        <w:ind w:left="0" w:firstLine="709"/>
        <w:contextualSpacing w:val="0"/>
      </w:pPr>
      <w:r>
        <w:t>Аннотированные изображения:</w:t>
      </w:r>
    </w:p>
    <w:p w:rsidR="00881618" w:rsidRDefault="00881618" w:rsidP="0069561A">
      <w:pPr>
        <w:pStyle w:val="a3"/>
        <w:numPr>
          <w:ilvl w:val="0"/>
          <w:numId w:val="37"/>
        </w:numPr>
        <w:ind w:left="0" w:firstLine="709"/>
      </w:pPr>
      <w:r>
        <w:t>формат данных:</w:t>
      </w:r>
      <w:r w:rsidR="007B4F4B">
        <w:t xml:space="preserve"> файлы графических изображений;</w:t>
      </w:r>
    </w:p>
    <w:p w:rsidR="00C23E7F" w:rsidRPr="0069561A" w:rsidRDefault="00881618" w:rsidP="0069561A">
      <w:pPr>
        <w:pStyle w:val="a3"/>
        <w:numPr>
          <w:ilvl w:val="0"/>
          <w:numId w:val="37"/>
        </w:numPr>
        <w:ind w:left="0" w:firstLine="709"/>
        <w:rPr>
          <w:szCs w:val="28"/>
        </w:rPr>
      </w:pPr>
      <w:r>
        <w:lastRenderedPageBreak/>
        <w:t xml:space="preserve">механизмы доставки: изображения сохраняются в файловую систему (для </w:t>
      </w:r>
      <w:r w:rsidR="001041E4">
        <w:t>отображения</w:t>
      </w:r>
      <w:r>
        <w:t xml:space="preserve"> последнего изображения в веб-интерфейсе</w:t>
      </w:r>
      <w:r w:rsidR="001041E4">
        <w:t xml:space="preserve"> и ведения</w:t>
      </w:r>
      <w:r>
        <w:t xml:space="preserve"> журнала дефектов)</w:t>
      </w:r>
      <w:r w:rsidR="001041E4">
        <w:t>, а также дублируются</w:t>
      </w:r>
      <w:r>
        <w:t xml:space="preserve"> в объектное хранилище S3.</w:t>
      </w:r>
    </w:p>
    <w:p w:rsidR="0069561A" w:rsidRDefault="0069561A" w:rsidP="00831199">
      <w:pPr>
        <w:pStyle w:val="a3"/>
        <w:ind w:left="709" w:firstLine="0"/>
        <w:rPr>
          <w:szCs w:val="28"/>
        </w:rPr>
      </w:pPr>
      <w:bookmarkStart w:id="8" w:name="_GoBack"/>
      <w:bookmarkEnd w:id="8"/>
    </w:p>
    <w:p w:rsidR="00C23E7F" w:rsidRPr="00881618" w:rsidRDefault="00881618" w:rsidP="0069561A">
      <w:pPr>
        <w:pStyle w:val="1"/>
        <w:keepNext w:val="0"/>
        <w:keepLines w:val="0"/>
        <w:pageBreakBefore w:val="0"/>
        <w:ind w:left="0" w:firstLine="709"/>
      </w:pPr>
      <w:bookmarkStart w:id="9" w:name="_Toc234327666"/>
      <w:r w:rsidRPr="00881618">
        <w:t>Сообщения</w:t>
      </w:r>
      <w:bookmarkEnd w:id="9"/>
    </w:p>
    <w:p w:rsidR="00881618" w:rsidRDefault="00881618" w:rsidP="0069561A">
      <w:r w:rsidRPr="00DE7BC1">
        <w:t xml:space="preserve">В процессе работы </w:t>
      </w:r>
      <w:r w:rsidR="00546C5D">
        <w:t>КЦКП</w:t>
      </w:r>
      <w:r w:rsidRPr="00DE7BC1">
        <w:t xml:space="preserve"> формируются </w:t>
      </w:r>
      <w:r w:rsidR="00596D99">
        <w:t>статусы контроля (таблица</w:t>
      </w:r>
      <w:r w:rsidR="00596D99">
        <w:rPr>
          <w:rFonts w:hint="cs"/>
        </w:rPr>
        <w:t> </w:t>
      </w:r>
      <w:r w:rsidR="00596D99">
        <w:t>1</w:t>
      </w:r>
      <w:r w:rsidR="0069561A">
        <w:t>*</w:t>
      </w:r>
      <w:r w:rsidR="00596D99">
        <w:t>) и фиксируются коды ошибок (таблица</w:t>
      </w:r>
      <w:r w:rsidR="00596D99">
        <w:rPr>
          <w:rFonts w:hint="cs"/>
        </w:rPr>
        <w:t> </w:t>
      </w:r>
      <w:r w:rsidR="00596D99">
        <w:t>2</w:t>
      </w:r>
      <w:r w:rsidR="0069561A">
        <w:t>*</w:t>
      </w:r>
      <w:r w:rsidR="00596D99">
        <w:t>).</w:t>
      </w:r>
    </w:p>
    <w:p w:rsidR="00DE7BC1" w:rsidRPr="00DE7BC1" w:rsidRDefault="00DE7BC1" w:rsidP="0069561A">
      <w:r w:rsidRPr="009A18D2">
        <w:t xml:space="preserve">Таблица </w:t>
      </w:r>
      <w:r w:rsidRPr="00253805">
        <w:fldChar w:fldCharType="begin"/>
      </w:r>
      <w:r w:rsidRPr="009A18D2">
        <w:instrText xml:space="preserve"> SEQ Таблица \* ARABIC </w:instrText>
      </w:r>
      <w:r w:rsidRPr="00253805">
        <w:fldChar w:fldCharType="separate"/>
      </w:r>
      <w:r w:rsidR="000512E1">
        <w:rPr>
          <w:noProof/>
        </w:rPr>
        <w:t>1</w:t>
      </w:r>
      <w:r w:rsidRPr="00253805">
        <w:rPr>
          <w:noProof/>
        </w:rPr>
        <w:fldChar w:fldCharType="end"/>
      </w:r>
      <w:r w:rsidR="0069561A">
        <w:rPr>
          <w:noProof/>
        </w:rPr>
        <w:t>*</w:t>
      </w:r>
      <w:r w:rsidRPr="009A18D2">
        <w:t xml:space="preserve"> </w:t>
      </w:r>
      <w:r w:rsidRPr="00863C9E">
        <w:t>–</w:t>
      </w:r>
      <w:r w:rsidR="00596D99">
        <w:t xml:space="preserve"> Статусы контроля</w:t>
      </w:r>
    </w:p>
    <w:p w:rsidR="00596D99" w:rsidRPr="00596D99" w:rsidRDefault="00596D99" w:rsidP="0069561A">
      <w:r w:rsidRPr="00596D99">
        <w:t xml:space="preserve">Таблица </w:t>
      </w:r>
      <w:r w:rsidR="00E66653">
        <w:fldChar w:fldCharType="begin"/>
      </w:r>
      <w:r w:rsidR="00E66653">
        <w:instrText xml:space="preserve"> SEQ Таблица \* ARABIC </w:instrText>
      </w:r>
      <w:r w:rsidR="00E66653">
        <w:fldChar w:fldCharType="separate"/>
      </w:r>
      <w:r w:rsidR="000512E1">
        <w:rPr>
          <w:noProof/>
        </w:rPr>
        <w:t>2</w:t>
      </w:r>
      <w:r w:rsidR="00E66653">
        <w:rPr>
          <w:noProof/>
        </w:rPr>
        <w:fldChar w:fldCharType="end"/>
      </w:r>
      <w:r w:rsidR="0069561A">
        <w:rPr>
          <w:noProof/>
        </w:rPr>
        <w:t>*</w:t>
      </w:r>
      <w:r w:rsidRPr="00596D99">
        <w:t xml:space="preserve"> – Коды ошибок</w:t>
      </w:r>
    </w:p>
    <w:p w:rsidR="00596D99" w:rsidRDefault="00596D99" w:rsidP="0069561A">
      <w:pPr>
        <w:rPr>
          <w:rFonts w:cs="Times New Roman"/>
          <w:szCs w:val="28"/>
        </w:rPr>
      </w:pPr>
    </w:p>
    <w:p w:rsidR="00881618" w:rsidRDefault="00596D99" w:rsidP="0069561A">
      <w:r w:rsidRPr="004F383D">
        <w:rPr>
          <w:i/>
          <w:spacing w:val="40"/>
        </w:rPr>
        <w:t>Примечание</w:t>
      </w:r>
      <w:r w:rsidRPr="0070150B">
        <w:rPr>
          <w:i/>
        </w:rPr>
        <w:t xml:space="preserve"> </w:t>
      </w:r>
      <w:r>
        <w:rPr>
          <w:i/>
        </w:rPr>
        <w:t>–</w:t>
      </w:r>
      <w:r w:rsidRPr="0070150B">
        <w:rPr>
          <w:i/>
        </w:rPr>
        <w:t xml:space="preserve"> </w:t>
      </w:r>
      <w:r w:rsidR="00881618" w:rsidRPr="00596D99">
        <w:rPr>
          <w:i/>
        </w:rPr>
        <w:t>PLC-</w:t>
      </w:r>
      <w:proofErr w:type="spellStart"/>
      <w:r w:rsidR="00881618" w:rsidRPr="00596D99">
        <w:rPr>
          <w:i/>
        </w:rPr>
        <w:t>эндпоинты</w:t>
      </w:r>
      <w:proofErr w:type="spellEnd"/>
      <w:r w:rsidR="00881618" w:rsidRPr="00596D99">
        <w:rPr>
          <w:i/>
        </w:rPr>
        <w:t xml:space="preserve"> никогда не возвращают HTTP-ошибки. В случае сбоев возвращается объект отчета с соответствующим кодом статуса</w:t>
      </w:r>
      <w:r>
        <w:rPr>
          <w:i/>
        </w:rPr>
        <w:t>.</w:t>
      </w:r>
    </w:p>
    <w:p w:rsidR="00881618" w:rsidRDefault="00881618" w:rsidP="0069561A"/>
    <w:p w:rsidR="0069561A" w:rsidRPr="00CA4EAF" w:rsidRDefault="0069561A" w:rsidP="0069561A">
      <w:pPr>
        <w:pStyle w:val="31"/>
        <w:spacing w:line="360" w:lineRule="auto"/>
        <w:ind w:firstLine="709"/>
        <w:contextualSpacing/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</w:pP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 xml:space="preserve">* Подробное описание работы системы с иллюстрациями и таблицами вы найдете 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highlight w:val="yellow"/>
          <w:lang w:eastAsia="en-US"/>
        </w:rPr>
        <w:t>в разделе Документация нашего сайта.</w:t>
      </w:r>
    </w:p>
    <w:p w:rsidR="0069561A" w:rsidRDefault="0069561A" w:rsidP="0069561A"/>
    <w:sectPr w:rsidR="0069561A" w:rsidSect="009D08D7">
      <w:headerReference w:type="first" r:id="rId8"/>
      <w:pgSz w:w="11906" w:h="16838"/>
      <w:pgMar w:top="1134" w:right="851" w:bottom="1134" w:left="1418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53" w:rsidRDefault="00E66653">
      <w:pPr>
        <w:spacing w:line="240" w:lineRule="auto"/>
      </w:pPr>
      <w:r>
        <w:separator/>
      </w:r>
    </w:p>
  </w:endnote>
  <w:endnote w:type="continuationSeparator" w:id="0">
    <w:p w:rsidR="00E66653" w:rsidRDefault="00E6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53" w:rsidRDefault="00E66653">
      <w:pPr>
        <w:spacing w:line="240" w:lineRule="auto"/>
      </w:pPr>
      <w:r>
        <w:separator/>
      </w:r>
    </w:p>
  </w:footnote>
  <w:footnote w:type="continuationSeparator" w:id="0">
    <w:p w:rsidR="00E66653" w:rsidRDefault="00E6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68" w:rsidRDefault="00AB3068" w:rsidP="00A73009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945"/>
    <w:multiLevelType w:val="hybridMultilevel"/>
    <w:tmpl w:val="569E620C"/>
    <w:lvl w:ilvl="0" w:tplc="5EBA9FB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14241C"/>
    <w:multiLevelType w:val="hybridMultilevel"/>
    <w:tmpl w:val="36DE3422"/>
    <w:lvl w:ilvl="0" w:tplc="35648D40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F98"/>
    <w:multiLevelType w:val="multilevel"/>
    <w:tmpl w:val="19926FD6"/>
    <w:lvl w:ilvl="0">
      <w:start w:val="1"/>
      <w:numFmt w:val="decimal"/>
      <w:pStyle w:val="1"/>
      <w:suff w:val="space"/>
      <w:lvlText w:val="%1"/>
      <w:lvlJc w:val="left"/>
      <w:pPr>
        <w:ind w:left="1072" w:hanging="363"/>
      </w:pPr>
      <w:rPr>
        <w:rFonts w:hint="default"/>
        <w:i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3483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3" w15:restartNumberingAfterBreak="0">
    <w:nsid w:val="0AA81243"/>
    <w:multiLevelType w:val="hybridMultilevel"/>
    <w:tmpl w:val="E6562192"/>
    <w:lvl w:ilvl="0" w:tplc="A8F2DFD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F513B"/>
    <w:multiLevelType w:val="hybridMultilevel"/>
    <w:tmpl w:val="C3BE0498"/>
    <w:lvl w:ilvl="0" w:tplc="ACD63AB0">
      <w:start w:val="1"/>
      <w:numFmt w:val="decimal"/>
      <w:pStyle w:val="5"/>
      <w:suff w:val="space"/>
      <w:lvlText w:val="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CC061D"/>
    <w:multiLevelType w:val="hybridMultilevel"/>
    <w:tmpl w:val="2A92A8E2"/>
    <w:lvl w:ilvl="0" w:tplc="21809FB4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C34"/>
    <w:multiLevelType w:val="hybridMultilevel"/>
    <w:tmpl w:val="27CAEB90"/>
    <w:lvl w:ilvl="0" w:tplc="CF2434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51B1"/>
    <w:multiLevelType w:val="hybridMultilevel"/>
    <w:tmpl w:val="5A84DC32"/>
    <w:lvl w:ilvl="0" w:tplc="38B292AC">
      <w:start w:val="1"/>
      <w:numFmt w:val="decimal"/>
      <w:suff w:val="space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C6D51"/>
    <w:multiLevelType w:val="hybridMultilevel"/>
    <w:tmpl w:val="B148AF0A"/>
    <w:lvl w:ilvl="0" w:tplc="0E94BB30">
      <w:start w:val="1"/>
      <w:numFmt w:val="decimal"/>
      <w:suff w:val="space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83129C"/>
    <w:multiLevelType w:val="hybridMultilevel"/>
    <w:tmpl w:val="3F1A1A84"/>
    <w:lvl w:ilvl="0" w:tplc="C9D20DD6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5D10F30"/>
    <w:multiLevelType w:val="hybridMultilevel"/>
    <w:tmpl w:val="E20692E0"/>
    <w:lvl w:ilvl="0" w:tplc="D7CC560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F667E"/>
    <w:multiLevelType w:val="hybridMultilevel"/>
    <w:tmpl w:val="DF4E4820"/>
    <w:lvl w:ilvl="0" w:tplc="466872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A1F12"/>
    <w:multiLevelType w:val="hybridMultilevel"/>
    <w:tmpl w:val="6110417E"/>
    <w:lvl w:ilvl="0" w:tplc="3B6875B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CD59A4"/>
    <w:multiLevelType w:val="hybridMultilevel"/>
    <w:tmpl w:val="C9704E94"/>
    <w:lvl w:ilvl="0" w:tplc="4A60CD3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747763"/>
    <w:multiLevelType w:val="hybridMultilevel"/>
    <w:tmpl w:val="248A07AA"/>
    <w:lvl w:ilvl="0" w:tplc="7010B74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862DF"/>
    <w:multiLevelType w:val="hybridMultilevel"/>
    <w:tmpl w:val="875E8100"/>
    <w:lvl w:ilvl="0" w:tplc="04BE6CC0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CF42197"/>
    <w:multiLevelType w:val="hybridMultilevel"/>
    <w:tmpl w:val="2E361532"/>
    <w:lvl w:ilvl="0" w:tplc="D8107F60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021B7E"/>
    <w:multiLevelType w:val="hybridMultilevel"/>
    <w:tmpl w:val="6C2C39C6"/>
    <w:lvl w:ilvl="0" w:tplc="1CBCB71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E6C10"/>
    <w:multiLevelType w:val="hybridMultilevel"/>
    <w:tmpl w:val="19764B7C"/>
    <w:lvl w:ilvl="0" w:tplc="035C438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400F02"/>
    <w:multiLevelType w:val="hybridMultilevel"/>
    <w:tmpl w:val="569E620C"/>
    <w:lvl w:ilvl="0" w:tplc="5EBA9FB4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587EC4"/>
    <w:multiLevelType w:val="hybridMultilevel"/>
    <w:tmpl w:val="DC4AC4C4"/>
    <w:lvl w:ilvl="0" w:tplc="96A48D9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EBB2E5F"/>
    <w:multiLevelType w:val="multilevel"/>
    <w:tmpl w:val="1E1EC08C"/>
    <w:lvl w:ilvl="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A20C5E"/>
    <w:multiLevelType w:val="multilevel"/>
    <w:tmpl w:val="7D583234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5529"/>
        </w:tabs>
        <w:ind w:left="5529" w:hanging="360"/>
      </w:pPr>
    </w:lvl>
    <w:lvl w:ilvl="1">
      <w:start w:val="1"/>
      <w:numFmt w:val="decimal"/>
      <w:lvlText w:val="%1.%2."/>
      <w:lvlJc w:val="left"/>
      <w:pPr>
        <w:tabs>
          <w:tab w:val="num" w:pos="5961"/>
        </w:tabs>
        <w:ind w:left="5961" w:hanging="432"/>
      </w:pPr>
    </w:lvl>
    <w:lvl w:ilvl="2">
      <w:start w:val="1"/>
      <w:numFmt w:val="decimal"/>
      <w:lvlText w:val="%1.%2.%3."/>
      <w:lvlJc w:val="left"/>
      <w:pPr>
        <w:tabs>
          <w:tab w:val="num" w:pos="6609"/>
        </w:tabs>
        <w:ind w:left="6393" w:hanging="504"/>
      </w:pPr>
    </w:lvl>
    <w:lvl w:ilvl="3">
      <w:start w:val="1"/>
      <w:numFmt w:val="decimal"/>
      <w:lvlText w:val="%1.%2.%3.%4."/>
      <w:lvlJc w:val="left"/>
      <w:pPr>
        <w:tabs>
          <w:tab w:val="num" w:pos="6969"/>
        </w:tabs>
        <w:ind w:left="6897" w:hanging="648"/>
      </w:pPr>
    </w:lvl>
    <w:lvl w:ilvl="4">
      <w:start w:val="1"/>
      <w:numFmt w:val="decimal"/>
      <w:lvlText w:val="%1.%2.%3.%4.%5."/>
      <w:lvlJc w:val="left"/>
      <w:pPr>
        <w:tabs>
          <w:tab w:val="num" w:pos="7689"/>
        </w:tabs>
        <w:ind w:left="7401" w:hanging="792"/>
      </w:pPr>
    </w:lvl>
    <w:lvl w:ilvl="5">
      <w:start w:val="1"/>
      <w:numFmt w:val="decimal"/>
      <w:lvlText w:val="%1.%2.%3.%4.%5.%6."/>
      <w:lvlJc w:val="left"/>
      <w:pPr>
        <w:tabs>
          <w:tab w:val="num" w:pos="8049"/>
        </w:tabs>
        <w:ind w:left="7905" w:hanging="936"/>
      </w:pPr>
    </w:lvl>
    <w:lvl w:ilvl="6">
      <w:start w:val="1"/>
      <w:numFmt w:val="decimal"/>
      <w:lvlText w:val="%1.%2.%3.%4.%5.%6.%7."/>
      <w:lvlJc w:val="left"/>
      <w:pPr>
        <w:tabs>
          <w:tab w:val="num" w:pos="8769"/>
        </w:tabs>
        <w:ind w:left="840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129"/>
        </w:tabs>
        <w:ind w:left="891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849"/>
        </w:tabs>
        <w:ind w:left="9489" w:hanging="1440"/>
      </w:pPr>
    </w:lvl>
  </w:abstractNum>
  <w:abstractNum w:abstractNumId="23" w15:restartNumberingAfterBreak="0">
    <w:nsid w:val="59571982"/>
    <w:multiLevelType w:val="hybridMultilevel"/>
    <w:tmpl w:val="C8A0595C"/>
    <w:lvl w:ilvl="0" w:tplc="3D14810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370B1C"/>
    <w:multiLevelType w:val="hybridMultilevel"/>
    <w:tmpl w:val="134E07AC"/>
    <w:lvl w:ilvl="0" w:tplc="C4384CDC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81076E"/>
    <w:multiLevelType w:val="hybridMultilevel"/>
    <w:tmpl w:val="D7D82FF8"/>
    <w:lvl w:ilvl="0" w:tplc="D4042D64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B1499A"/>
    <w:multiLevelType w:val="hybridMultilevel"/>
    <w:tmpl w:val="C582A28E"/>
    <w:lvl w:ilvl="0" w:tplc="1F5EB4E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6BE1F4D"/>
    <w:multiLevelType w:val="hybridMultilevel"/>
    <w:tmpl w:val="FC1448F8"/>
    <w:lvl w:ilvl="0" w:tplc="A6CA3FF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F56A4F"/>
    <w:multiLevelType w:val="hybridMultilevel"/>
    <w:tmpl w:val="9496C0CC"/>
    <w:lvl w:ilvl="0" w:tplc="5BFC30E2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7B26EE"/>
    <w:multiLevelType w:val="hybridMultilevel"/>
    <w:tmpl w:val="31281902"/>
    <w:lvl w:ilvl="0" w:tplc="31B66446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A4751BF"/>
    <w:multiLevelType w:val="hybridMultilevel"/>
    <w:tmpl w:val="599070BE"/>
    <w:lvl w:ilvl="0" w:tplc="7C9E51DC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5"/>
  </w:num>
  <w:num w:numId="5">
    <w:abstractNumId w:val="21"/>
  </w:num>
  <w:num w:numId="6">
    <w:abstractNumId w:val="11"/>
  </w:num>
  <w:num w:numId="7">
    <w:abstractNumId w:val="17"/>
  </w:num>
  <w:num w:numId="8">
    <w:abstractNumId w:val="14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6"/>
  </w:num>
  <w:num w:numId="14">
    <w:abstractNumId w:val="18"/>
  </w:num>
  <w:num w:numId="15">
    <w:abstractNumId w:val="3"/>
  </w:num>
  <w:num w:numId="16">
    <w:abstractNumId w:val="26"/>
  </w:num>
  <w:num w:numId="17">
    <w:abstractNumId w:val="29"/>
  </w:num>
  <w:num w:numId="18">
    <w:abstractNumId w:val="15"/>
  </w:num>
  <w:num w:numId="19">
    <w:abstractNumId w:val="16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3"/>
  </w:num>
  <w:num w:numId="25">
    <w:abstractNumId w:val="9"/>
  </w:num>
  <w:num w:numId="26">
    <w:abstractNumId w:val="20"/>
  </w:num>
  <w:num w:numId="27">
    <w:abstractNumId w:val="30"/>
  </w:num>
  <w:num w:numId="28">
    <w:abstractNumId w:val="12"/>
  </w:num>
  <w:num w:numId="29">
    <w:abstractNumId w:val="2"/>
  </w:num>
  <w:num w:numId="30">
    <w:abstractNumId w:val="2"/>
  </w:num>
  <w:num w:numId="31">
    <w:abstractNumId w:val="28"/>
  </w:num>
  <w:num w:numId="32">
    <w:abstractNumId w:val="2"/>
  </w:num>
  <w:num w:numId="33">
    <w:abstractNumId w:val="13"/>
  </w:num>
  <w:num w:numId="34">
    <w:abstractNumId w:val="24"/>
  </w:num>
  <w:num w:numId="35">
    <w:abstractNumId w:val="25"/>
  </w:num>
  <w:num w:numId="36">
    <w:abstractNumId w:val="0"/>
  </w:num>
  <w:num w:numId="37">
    <w:abstractNumId w:val="27"/>
  </w:num>
  <w:num w:numId="3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2"/>
    <w:rsid w:val="000017BE"/>
    <w:rsid w:val="0000535F"/>
    <w:rsid w:val="00007C69"/>
    <w:rsid w:val="00012DA2"/>
    <w:rsid w:val="00014588"/>
    <w:rsid w:val="0002102B"/>
    <w:rsid w:val="0002293C"/>
    <w:rsid w:val="00027555"/>
    <w:rsid w:val="00035A16"/>
    <w:rsid w:val="00042A78"/>
    <w:rsid w:val="000512E1"/>
    <w:rsid w:val="0005188E"/>
    <w:rsid w:val="0005196B"/>
    <w:rsid w:val="00055E93"/>
    <w:rsid w:val="00057B43"/>
    <w:rsid w:val="00077032"/>
    <w:rsid w:val="00084145"/>
    <w:rsid w:val="000869E5"/>
    <w:rsid w:val="000A088A"/>
    <w:rsid w:val="000A4D3F"/>
    <w:rsid w:val="000A7BAE"/>
    <w:rsid w:val="000B0F41"/>
    <w:rsid w:val="000B4E46"/>
    <w:rsid w:val="000B68B5"/>
    <w:rsid w:val="000D0740"/>
    <w:rsid w:val="000D1171"/>
    <w:rsid w:val="000D17C6"/>
    <w:rsid w:val="000D2107"/>
    <w:rsid w:val="000D468E"/>
    <w:rsid w:val="000E0028"/>
    <w:rsid w:val="000E7496"/>
    <w:rsid w:val="000F6E58"/>
    <w:rsid w:val="0010020C"/>
    <w:rsid w:val="00100F6A"/>
    <w:rsid w:val="00101ED8"/>
    <w:rsid w:val="00103203"/>
    <w:rsid w:val="001041E4"/>
    <w:rsid w:val="00105EBA"/>
    <w:rsid w:val="0010636C"/>
    <w:rsid w:val="0011081C"/>
    <w:rsid w:val="00112764"/>
    <w:rsid w:val="00113460"/>
    <w:rsid w:val="00115BFE"/>
    <w:rsid w:val="00124B19"/>
    <w:rsid w:val="0013463D"/>
    <w:rsid w:val="00140464"/>
    <w:rsid w:val="00141A0C"/>
    <w:rsid w:val="00152603"/>
    <w:rsid w:val="00154033"/>
    <w:rsid w:val="00155458"/>
    <w:rsid w:val="001626A5"/>
    <w:rsid w:val="00165D78"/>
    <w:rsid w:val="00165E98"/>
    <w:rsid w:val="00170CD8"/>
    <w:rsid w:val="00171F0E"/>
    <w:rsid w:val="00172AD7"/>
    <w:rsid w:val="0017306D"/>
    <w:rsid w:val="00173237"/>
    <w:rsid w:val="00182132"/>
    <w:rsid w:val="00186E6E"/>
    <w:rsid w:val="00194C6E"/>
    <w:rsid w:val="001C1FCA"/>
    <w:rsid w:val="001C5FC3"/>
    <w:rsid w:val="001D1156"/>
    <w:rsid w:val="001D37DF"/>
    <w:rsid w:val="001D4814"/>
    <w:rsid w:val="001D6198"/>
    <w:rsid w:val="001D774A"/>
    <w:rsid w:val="001E1D9C"/>
    <w:rsid w:val="001E6923"/>
    <w:rsid w:val="001E7CDF"/>
    <w:rsid w:val="001F0FEB"/>
    <w:rsid w:val="001F1113"/>
    <w:rsid w:val="0020013A"/>
    <w:rsid w:val="00205845"/>
    <w:rsid w:val="0020735B"/>
    <w:rsid w:val="00217674"/>
    <w:rsid w:val="00220E0D"/>
    <w:rsid w:val="002241C2"/>
    <w:rsid w:val="002253BD"/>
    <w:rsid w:val="00227620"/>
    <w:rsid w:val="00231A25"/>
    <w:rsid w:val="00242787"/>
    <w:rsid w:val="002448A0"/>
    <w:rsid w:val="00246483"/>
    <w:rsid w:val="0025283A"/>
    <w:rsid w:val="00255EC1"/>
    <w:rsid w:val="002671E5"/>
    <w:rsid w:val="00270CBE"/>
    <w:rsid w:val="0027129E"/>
    <w:rsid w:val="00282340"/>
    <w:rsid w:val="00284105"/>
    <w:rsid w:val="002856AB"/>
    <w:rsid w:val="0028577F"/>
    <w:rsid w:val="00290B82"/>
    <w:rsid w:val="00292E62"/>
    <w:rsid w:val="00293109"/>
    <w:rsid w:val="00297D3B"/>
    <w:rsid w:val="002B09DC"/>
    <w:rsid w:val="002B355F"/>
    <w:rsid w:val="002B5C47"/>
    <w:rsid w:val="002C0A2A"/>
    <w:rsid w:val="002C3A11"/>
    <w:rsid w:val="002D0F44"/>
    <w:rsid w:val="002D17EB"/>
    <w:rsid w:val="002D271C"/>
    <w:rsid w:val="002E185A"/>
    <w:rsid w:val="002E196C"/>
    <w:rsid w:val="002E5517"/>
    <w:rsid w:val="002E6BA3"/>
    <w:rsid w:val="002E7471"/>
    <w:rsid w:val="002F1E18"/>
    <w:rsid w:val="002F27BD"/>
    <w:rsid w:val="002F3F3F"/>
    <w:rsid w:val="00301E9B"/>
    <w:rsid w:val="0030220E"/>
    <w:rsid w:val="00303B0E"/>
    <w:rsid w:val="00305EF4"/>
    <w:rsid w:val="0031135B"/>
    <w:rsid w:val="00314088"/>
    <w:rsid w:val="00316713"/>
    <w:rsid w:val="003222A5"/>
    <w:rsid w:val="00323D9E"/>
    <w:rsid w:val="00325FCB"/>
    <w:rsid w:val="0033169A"/>
    <w:rsid w:val="003346DD"/>
    <w:rsid w:val="00336EF8"/>
    <w:rsid w:val="00351EBD"/>
    <w:rsid w:val="003578ED"/>
    <w:rsid w:val="00360C0A"/>
    <w:rsid w:val="0036117A"/>
    <w:rsid w:val="003613F9"/>
    <w:rsid w:val="00362FC0"/>
    <w:rsid w:val="00363E4E"/>
    <w:rsid w:val="003719E4"/>
    <w:rsid w:val="00372033"/>
    <w:rsid w:val="00372391"/>
    <w:rsid w:val="00372A4C"/>
    <w:rsid w:val="00376E1B"/>
    <w:rsid w:val="00381B65"/>
    <w:rsid w:val="00383B62"/>
    <w:rsid w:val="00385B60"/>
    <w:rsid w:val="00394DDE"/>
    <w:rsid w:val="003A2A1B"/>
    <w:rsid w:val="003A7827"/>
    <w:rsid w:val="003B2553"/>
    <w:rsid w:val="003C11C3"/>
    <w:rsid w:val="003C3B21"/>
    <w:rsid w:val="003C51E5"/>
    <w:rsid w:val="003C66EF"/>
    <w:rsid w:val="003C7FB7"/>
    <w:rsid w:val="003D1240"/>
    <w:rsid w:val="003D7A33"/>
    <w:rsid w:val="003E21C2"/>
    <w:rsid w:val="003F0618"/>
    <w:rsid w:val="003F4B76"/>
    <w:rsid w:val="003F6583"/>
    <w:rsid w:val="00400BB7"/>
    <w:rsid w:val="00406257"/>
    <w:rsid w:val="004104F2"/>
    <w:rsid w:val="004126E6"/>
    <w:rsid w:val="00414B26"/>
    <w:rsid w:val="004154BE"/>
    <w:rsid w:val="0041782B"/>
    <w:rsid w:val="00424714"/>
    <w:rsid w:val="00427B9B"/>
    <w:rsid w:val="004304EE"/>
    <w:rsid w:val="004346D7"/>
    <w:rsid w:val="00435D36"/>
    <w:rsid w:val="00435E3D"/>
    <w:rsid w:val="00444527"/>
    <w:rsid w:val="00446CF6"/>
    <w:rsid w:val="0044784D"/>
    <w:rsid w:val="00455333"/>
    <w:rsid w:val="00457AFF"/>
    <w:rsid w:val="00461DE6"/>
    <w:rsid w:val="00463437"/>
    <w:rsid w:val="00470D5D"/>
    <w:rsid w:val="004712E9"/>
    <w:rsid w:val="004714D8"/>
    <w:rsid w:val="00472663"/>
    <w:rsid w:val="00475ED5"/>
    <w:rsid w:val="00476A65"/>
    <w:rsid w:val="00476B4C"/>
    <w:rsid w:val="00481958"/>
    <w:rsid w:val="0048271D"/>
    <w:rsid w:val="0048662A"/>
    <w:rsid w:val="00497A1C"/>
    <w:rsid w:val="004A0EDF"/>
    <w:rsid w:val="004A3143"/>
    <w:rsid w:val="004A699E"/>
    <w:rsid w:val="004B3DB4"/>
    <w:rsid w:val="004C12A8"/>
    <w:rsid w:val="004C5BD7"/>
    <w:rsid w:val="004D69E6"/>
    <w:rsid w:val="004E3246"/>
    <w:rsid w:val="004E4307"/>
    <w:rsid w:val="004E60F2"/>
    <w:rsid w:val="004E6C5A"/>
    <w:rsid w:val="004E730A"/>
    <w:rsid w:val="004F0CB1"/>
    <w:rsid w:val="004F0F84"/>
    <w:rsid w:val="004F16C5"/>
    <w:rsid w:val="00500704"/>
    <w:rsid w:val="005009B4"/>
    <w:rsid w:val="00522CEC"/>
    <w:rsid w:val="00524D1E"/>
    <w:rsid w:val="0052573A"/>
    <w:rsid w:val="005272BB"/>
    <w:rsid w:val="0053276B"/>
    <w:rsid w:val="005405C8"/>
    <w:rsid w:val="005449C6"/>
    <w:rsid w:val="00546C5D"/>
    <w:rsid w:val="00546E99"/>
    <w:rsid w:val="00550932"/>
    <w:rsid w:val="00556B0A"/>
    <w:rsid w:val="0055715E"/>
    <w:rsid w:val="005635D7"/>
    <w:rsid w:val="00566C40"/>
    <w:rsid w:val="005715F4"/>
    <w:rsid w:val="00575340"/>
    <w:rsid w:val="00575545"/>
    <w:rsid w:val="00577267"/>
    <w:rsid w:val="005806D8"/>
    <w:rsid w:val="005830A7"/>
    <w:rsid w:val="00591EF0"/>
    <w:rsid w:val="00593B6F"/>
    <w:rsid w:val="00594375"/>
    <w:rsid w:val="00594BC9"/>
    <w:rsid w:val="00596D99"/>
    <w:rsid w:val="005977B4"/>
    <w:rsid w:val="005A2FEA"/>
    <w:rsid w:val="005A5487"/>
    <w:rsid w:val="005A5581"/>
    <w:rsid w:val="005A6BD4"/>
    <w:rsid w:val="005B04A4"/>
    <w:rsid w:val="005B5F0E"/>
    <w:rsid w:val="005B6E26"/>
    <w:rsid w:val="005C375D"/>
    <w:rsid w:val="005C5442"/>
    <w:rsid w:val="005C7239"/>
    <w:rsid w:val="005D1FAA"/>
    <w:rsid w:val="005D3DF0"/>
    <w:rsid w:val="005D5170"/>
    <w:rsid w:val="005D5A05"/>
    <w:rsid w:val="005D6AF0"/>
    <w:rsid w:val="005E03CE"/>
    <w:rsid w:val="005E1297"/>
    <w:rsid w:val="005E4B66"/>
    <w:rsid w:val="005F2128"/>
    <w:rsid w:val="005F328C"/>
    <w:rsid w:val="005F64AB"/>
    <w:rsid w:val="005F67F3"/>
    <w:rsid w:val="005F6E67"/>
    <w:rsid w:val="00600AB0"/>
    <w:rsid w:val="00600FE5"/>
    <w:rsid w:val="0060148E"/>
    <w:rsid w:val="006020B1"/>
    <w:rsid w:val="00607D04"/>
    <w:rsid w:val="006102AD"/>
    <w:rsid w:val="00617C29"/>
    <w:rsid w:val="00617EF2"/>
    <w:rsid w:val="006237A6"/>
    <w:rsid w:val="00626949"/>
    <w:rsid w:val="00630B64"/>
    <w:rsid w:val="00632BD7"/>
    <w:rsid w:val="0063471C"/>
    <w:rsid w:val="00637A59"/>
    <w:rsid w:val="006448F8"/>
    <w:rsid w:val="006502B3"/>
    <w:rsid w:val="00651E65"/>
    <w:rsid w:val="0065449F"/>
    <w:rsid w:val="0066046F"/>
    <w:rsid w:val="006607F4"/>
    <w:rsid w:val="006614C7"/>
    <w:rsid w:val="0066450A"/>
    <w:rsid w:val="006662E9"/>
    <w:rsid w:val="006713D2"/>
    <w:rsid w:val="00674762"/>
    <w:rsid w:val="006749F7"/>
    <w:rsid w:val="00674E71"/>
    <w:rsid w:val="00680694"/>
    <w:rsid w:val="0068376A"/>
    <w:rsid w:val="006846DF"/>
    <w:rsid w:val="00686915"/>
    <w:rsid w:val="00690E55"/>
    <w:rsid w:val="006933AA"/>
    <w:rsid w:val="0069561A"/>
    <w:rsid w:val="00696545"/>
    <w:rsid w:val="006B79BA"/>
    <w:rsid w:val="006C2B41"/>
    <w:rsid w:val="006C605C"/>
    <w:rsid w:val="006C6A33"/>
    <w:rsid w:val="006D0805"/>
    <w:rsid w:val="006E1914"/>
    <w:rsid w:val="006E213A"/>
    <w:rsid w:val="006F7BC9"/>
    <w:rsid w:val="006F7CA7"/>
    <w:rsid w:val="00700FC8"/>
    <w:rsid w:val="00702818"/>
    <w:rsid w:val="00707438"/>
    <w:rsid w:val="0071013D"/>
    <w:rsid w:val="007160A2"/>
    <w:rsid w:val="00721164"/>
    <w:rsid w:val="00727C04"/>
    <w:rsid w:val="00740ED6"/>
    <w:rsid w:val="00740FED"/>
    <w:rsid w:val="0074306F"/>
    <w:rsid w:val="00743FDE"/>
    <w:rsid w:val="007444F3"/>
    <w:rsid w:val="00753820"/>
    <w:rsid w:val="007634A1"/>
    <w:rsid w:val="00772D8C"/>
    <w:rsid w:val="00772E83"/>
    <w:rsid w:val="0078398B"/>
    <w:rsid w:val="00785F07"/>
    <w:rsid w:val="00791968"/>
    <w:rsid w:val="00792E9E"/>
    <w:rsid w:val="00795FCA"/>
    <w:rsid w:val="007B1E0C"/>
    <w:rsid w:val="007B32B9"/>
    <w:rsid w:val="007B3C7F"/>
    <w:rsid w:val="007B3DEE"/>
    <w:rsid w:val="007B4F4B"/>
    <w:rsid w:val="007C2C94"/>
    <w:rsid w:val="007D2327"/>
    <w:rsid w:val="007D2B31"/>
    <w:rsid w:val="007D339D"/>
    <w:rsid w:val="007D6386"/>
    <w:rsid w:val="007E51E0"/>
    <w:rsid w:val="008019C2"/>
    <w:rsid w:val="008028DF"/>
    <w:rsid w:val="00806AA0"/>
    <w:rsid w:val="00807765"/>
    <w:rsid w:val="00812891"/>
    <w:rsid w:val="00816F6C"/>
    <w:rsid w:val="00822426"/>
    <w:rsid w:val="00822C76"/>
    <w:rsid w:val="0082473B"/>
    <w:rsid w:val="008250AA"/>
    <w:rsid w:val="00831199"/>
    <w:rsid w:val="00837FF0"/>
    <w:rsid w:val="00843BD2"/>
    <w:rsid w:val="00845B45"/>
    <w:rsid w:val="00846352"/>
    <w:rsid w:val="00847E57"/>
    <w:rsid w:val="00850374"/>
    <w:rsid w:val="008545E4"/>
    <w:rsid w:val="00854807"/>
    <w:rsid w:val="0085660A"/>
    <w:rsid w:val="00857050"/>
    <w:rsid w:val="00871E2A"/>
    <w:rsid w:val="00872B9E"/>
    <w:rsid w:val="00874133"/>
    <w:rsid w:val="00877617"/>
    <w:rsid w:val="00881618"/>
    <w:rsid w:val="00882EB4"/>
    <w:rsid w:val="008853EB"/>
    <w:rsid w:val="008857D1"/>
    <w:rsid w:val="008872B6"/>
    <w:rsid w:val="00891ACF"/>
    <w:rsid w:val="008920F7"/>
    <w:rsid w:val="00894480"/>
    <w:rsid w:val="00894DE5"/>
    <w:rsid w:val="00896A3E"/>
    <w:rsid w:val="008B1F22"/>
    <w:rsid w:val="008C1DE6"/>
    <w:rsid w:val="008D3510"/>
    <w:rsid w:val="008D7A8E"/>
    <w:rsid w:val="008E029F"/>
    <w:rsid w:val="008E3B2A"/>
    <w:rsid w:val="008F2FD5"/>
    <w:rsid w:val="008F63C2"/>
    <w:rsid w:val="00902096"/>
    <w:rsid w:val="00903EEE"/>
    <w:rsid w:val="00910C40"/>
    <w:rsid w:val="00912338"/>
    <w:rsid w:val="009126F0"/>
    <w:rsid w:val="00913EC7"/>
    <w:rsid w:val="0091468B"/>
    <w:rsid w:val="00915397"/>
    <w:rsid w:val="00915BED"/>
    <w:rsid w:val="00917813"/>
    <w:rsid w:val="00922345"/>
    <w:rsid w:val="00923315"/>
    <w:rsid w:val="00931EE7"/>
    <w:rsid w:val="0093251C"/>
    <w:rsid w:val="00932D88"/>
    <w:rsid w:val="00937C07"/>
    <w:rsid w:val="00945FBD"/>
    <w:rsid w:val="00947AF9"/>
    <w:rsid w:val="00951CE5"/>
    <w:rsid w:val="00952504"/>
    <w:rsid w:val="009650F4"/>
    <w:rsid w:val="00972756"/>
    <w:rsid w:val="00973AA9"/>
    <w:rsid w:val="0097490D"/>
    <w:rsid w:val="00976397"/>
    <w:rsid w:val="0097738C"/>
    <w:rsid w:val="00977CC1"/>
    <w:rsid w:val="0098038B"/>
    <w:rsid w:val="009806FF"/>
    <w:rsid w:val="0098393F"/>
    <w:rsid w:val="0098638A"/>
    <w:rsid w:val="00990C96"/>
    <w:rsid w:val="0099460B"/>
    <w:rsid w:val="00994FBE"/>
    <w:rsid w:val="009A258F"/>
    <w:rsid w:val="009A6727"/>
    <w:rsid w:val="009A674E"/>
    <w:rsid w:val="009A6C22"/>
    <w:rsid w:val="009B039E"/>
    <w:rsid w:val="009B2D82"/>
    <w:rsid w:val="009B3666"/>
    <w:rsid w:val="009B6718"/>
    <w:rsid w:val="009B67FD"/>
    <w:rsid w:val="009C20A8"/>
    <w:rsid w:val="009C2F8C"/>
    <w:rsid w:val="009C67FD"/>
    <w:rsid w:val="009C6F95"/>
    <w:rsid w:val="009D08D7"/>
    <w:rsid w:val="009D5966"/>
    <w:rsid w:val="009E1531"/>
    <w:rsid w:val="009E1A79"/>
    <w:rsid w:val="009E43E6"/>
    <w:rsid w:val="009E4BEA"/>
    <w:rsid w:val="009E4C04"/>
    <w:rsid w:val="009E68E2"/>
    <w:rsid w:val="009F34E7"/>
    <w:rsid w:val="009F3675"/>
    <w:rsid w:val="009F4847"/>
    <w:rsid w:val="009F5223"/>
    <w:rsid w:val="009F6429"/>
    <w:rsid w:val="00A01609"/>
    <w:rsid w:val="00A05C01"/>
    <w:rsid w:val="00A071BE"/>
    <w:rsid w:val="00A129DC"/>
    <w:rsid w:val="00A3565E"/>
    <w:rsid w:val="00A47945"/>
    <w:rsid w:val="00A54E8C"/>
    <w:rsid w:val="00A55F26"/>
    <w:rsid w:val="00A65948"/>
    <w:rsid w:val="00A66F16"/>
    <w:rsid w:val="00A72EE4"/>
    <w:rsid w:val="00A73009"/>
    <w:rsid w:val="00A73848"/>
    <w:rsid w:val="00A74FE4"/>
    <w:rsid w:val="00A76A37"/>
    <w:rsid w:val="00A77905"/>
    <w:rsid w:val="00A829C7"/>
    <w:rsid w:val="00A870A2"/>
    <w:rsid w:val="00AA3D88"/>
    <w:rsid w:val="00AA5FF1"/>
    <w:rsid w:val="00AB2394"/>
    <w:rsid w:val="00AB3068"/>
    <w:rsid w:val="00AB4FC6"/>
    <w:rsid w:val="00AB7233"/>
    <w:rsid w:val="00AC2AE9"/>
    <w:rsid w:val="00AC50F5"/>
    <w:rsid w:val="00AC5469"/>
    <w:rsid w:val="00AC5689"/>
    <w:rsid w:val="00AC70F0"/>
    <w:rsid w:val="00AD1118"/>
    <w:rsid w:val="00AD2A6C"/>
    <w:rsid w:val="00AD2CAB"/>
    <w:rsid w:val="00AD4D39"/>
    <w:rsid w:val="00AE5118"/>
    <w:rsid w:val="00AE6846"/>
    <w:rsid w:val="00AE6F35"/>
    <w:rsid w:val="00AF2577"/>
    <w:rsid w:val="00B01962"/>
    <w:rsid w:val="00B03A4A"/>
    <w:rsid w:val="00B05BFA"/>
    <w:rsid w:val="00B06FEA"/>
    <w:rsid w:val="00B12CF1"/>
    <w:rsid w:val="00B265C8"/>
    <w:rsid w:val="00B26E63"/>
    <w:rsid w:val="00B27141"/>
    <w:rsid w:val="00B27595"/>
    <w:rsid w:val="00B31352"/>
    <w:rsid w:val="00B32306"/>
    <w:rsid w:val="00B32C97"/>
    <w:rsid w:val="00B41503"/>
    <w:rsid w:val="00B4317B"/>
    <w:rsid w:val="00B4685D"/>
    <w:rsid w:val="00B53668"/>
    <w:rsid w:val="00B56C85"/>
    <w:rsid w:val="00B5784A"/>
    <w:rsid w:val="00B603EE"/>
    <w:rsid w:val="00B6132D"/>
    <w:rsid w:val="00B642DD"/>
    <w:rsid w:val="00B66BC6"/>
    <w:rsid w:val="00B718F4"/>
    <w:rsid w:val="00B71B2D"/>
    <w:rsid w:val="00B72FA2"/>
    <w:rsid w:val="00B82BBD"/>
    <w:rsid w:val="00B86E6B"/>
    <w:rsid w:val="00B86F97"/>
    <w:rsid w:val="00BA0868"/>
    <w:rsid w:val="00BA2967"/>
    <w:rsid w:val="00BB1E47"/>
    <w:rsid w:val="00BB5C41"/>
    <w:rsid w:val="00BC00C4"/>
    <w:rsid w:val="00BC4248"/>
    <w:rsid w:val="00BC42F9"/>
    <w:rsid w:val="00BC4E22"/>
    <w:rsid w:val="00BD046F"/>
    <w:rsid w:val="00BD0E34"/>
    <w:rsid w:val="00BD25D9"/>
    <w:rsid w:val="00BD2C43"/>
    <w:rsid w:val="00BD2F82"/>
    <w:rsid w:val="00BD5169"/>
    <w:rsid w:val="00BD5B36"/>
    <w:rsid w:val="00BD5E78"/>
    <w:rsid w:val="00BE5D0B"/>
    <w:rsid w:val="00BE6626"/>
    <w:rsid w:val="00BF0416"/>
    <w:rsid w:val="00BF09C7"/>
    <w:rsid w:val="00BF51D9"/>
    <w:rsid w:val="00BF63EF"/>
    <w:rsid w:val="00C00242"/>
    <w:rsid w:val="00C010C0"/>
    <w:rsid w:val="00C033B4"/>
    <w:rsid w:val="00C036B3"/>
    <w:rsid w:val="00C04EB1"/>
    <w:rsid w:val="00C04F41"/>
    <w:rsid w:val="00C06B3A"/>
    <w:rsid w:val="00C10B72"/>
    <w:rsid w:val="00C17523"/>
    <w:rsid w:val="00C17D51"/>
    <w:rsid w:val="00C215D1"/>
    <w:rsid w:val="00C23D39"/>
    <w:rsid w:val="00C23E7F"/>
    <w:rsid w:val="00C4061C"/>
    <w:rsid w:val="00C40BC3"/>
    <w:rsid w:val="00C4454F"/>
    <w:rsid w:val="00C46A88"/>
    <w:rsid w:val="00C50014"/>
    <w:rsid w:val="00C51A36"/>
    <w:rsid w:val="00C528AF"/>
    <w:rsid w:val="00C57BA2"/>
    <w:rsid w:val="00C60255"/>
    <w:rsid w:val="00C6291E"/>
    <w:rsid w:val="00C736EE"/>
    <w:rsid w:val="00C84F0C"/>
    <w:rsid w:val="00C9576D"/>
    <w:rsid w:val="00CA0A0A"/>
    <w:rsid w:val="00CA1CB8"/>
    <w:rsid w:val="00CA7AB5"/>
    <w:rsid w:val="00CA7FEC"/>
    <w:rsid w:val="00CB3C4C"/>
    <w:rsid w:val="00CB56B6"/>
    <w:rsid w:val="00CB5F1A"/>
    <w:rsid w:val="00CB6009"/>
    <w:rsid w:val="00CB73E2"/>
    <w:rsid w:val="00CC31F2"/>
    <w:rsid w:val="00CC7A12"/>
    <w:rsid w:val="00CC7E35"/>
    <w:rsid w:val="00CD15A0"/>
    <w:rsid w:val="00CD1B57"/>
    <w:rsid w:val="00CD69E9"/>
    <w:rsid w:val="00CD76ED"/>
    <w:rsid w:val="00CD7E48"/>
    <w:rsid w:val="00CE17E5"/>
    <w:rsid w:val="00CE3EE3"/>
    <w:rsid w:val="00CE623F"/>
    <w:rsid w:val="00CE6C5E"/>
    <w:rsid w:val="00CF69EA"/>
    <w:rsid w:val="00D0223B"/>
    <w:rsid w:val="00D05FB9"/>
    <w:rsid w:val="00D06416"/>
    <w:rsid w:val="00D11C24"/>
    <w:rsid w:val="00D12636"/>
    <w:rsid w:val="00D15376"/>
    <w:rsid w:val="00D164B5"/>
    <w:rsid w:val="00D16B6E"/>
    <w:rsid w:val="00D217AA"/>
    <w:rsid w:val="00D2214D"/>
    <w:rsid w:val="00D23133"/>
    <w:rsid w:val="00D25896"/>
    <w:rsid w:val="00D31745"/>
    <w:rsid w:val="00D34F35"/>
    <w:rsid w:val="00D36583"/>
    <w:rsid w:val="00D37F81"/>
    <w:rsid w:val="00D43C2E"/>
    <w:rsid w:val="00D43EC5"/>
    <w:rsid w:val="00D44BE5"/>
    <w:rsid w:val="00D45DB3"/>
    <w:rsid w:val="00D46816"/>
    <w:rsid w:val="00D5476A"/>
    <w:rsid w:val="00D5551A"/>
    <w:rsid w:val="00D61EFE"/>
    <w:rsid w:val="00D6211A"/>
    <w:rsid w:val="00D622C8"/>
    <w:rsid w:val="00D64439"/>
    <w:rsid w:val="00D66621"/>
    <w:rsid w:val="00D74529"/>
    <w:rsid w:val="00D807F3"/>
    <w:rsid w:val="00D8294F"/>
    <w:rsid w:val="00D836FE"/>
    <w:rsid w:val="00D87BD8"/>
    <w:rsid w:val="00D9254E"/>
    <w:rsid w:val="00D92C0E"/>
    <w:rsid w:val="00DA054C"/>
    <w:rsid w:val="00DA128B"/>
    <w:rsid w:val="00DA1DEC"/>
    <w:rsid w:val="00DA5715"/>
    <w:rsid w:val="00DB1C5A"/>
    <w:rsid w:val="00DB3BDB"/>
    <w:rsid w:val="00DB4895"/>
    <w:rsid w:val="00DB5876"/>
    <w:rsid w:val="00DB58A7"/>
    <w:rsid w:val="00DB7C16"/>
    <w:rsid w:val="00DC5A3A"/>
    <w:rsid w:val="00DC5C51"/>
    <w:rsid w:val="00DC6CBE"/>
    <w:rsid w:val="00DC7C3D"/>
    <w:rsid w:val="00DD1249"/>
    <w:rsid w:val="00DD763A"/>
    <w:rsid w:val="00DE2833"/>
    <w:rsid w:val="00DE7BC1"/>
    <w:rsid w:val="00DF1B8B"/>
    <w:rsid w:val="00DF2365"/>
    <w:rsid w:val="00DF2900"/>
    <w:rsid w:val="00DF605E"/>
    <w:rsid w:val="00E0020F"/>
    <w:rsid w:val="00E03DAF"/>
    <w:rsid w:val="00E069E9"/>
    <w:rsid w:val="00E06F3B"/>
    <w:rsid w:val="00E1005D"/>
    <w:rsid w:val="00E101E9"/>
    <w:rsid w:val="00E114DA"/>
    <w:rsid w:val="00E14A65"/>
    <w:rsid w:val="00E25582"/>
    <w:rsid w:val="00E25AA5"/>
    <w:rsid w:val="00E26A3E"/>
    <w:rsid w:val="00E26F3C"/>
    <w:rsid w:val="00E30042"/>
    <w:rsid w:val="00E30CC7"/>
    <w:rsid w:val="00E31940"/>
    <w:rsid w:val="00E32195"/>
    <w:rsid w:val="00E41442"/>
    <w:rsid w:val="00E4232C"/>
    <w:rsid w:val="00E42990"/>
    <w:rsid w:val="00E442DB"/>
    <w:rsid w:val="00E443D8"/>
    <w:rsid w:val="00E50F8A"/>
    <w:rsid w:val="00E5261D"/>
    <w:rsid w:val="00E54303"/>
    <w:rsid w:val="00E5565B"/>
    <w:rsid w:val="00E61D00"/>
    <w:rsid w:val="00E61FA4"/>
    <w:rsid w:val="00E62E94"/>
    <w:rsid w:val="00E66653"/>
    <w:rsid w:val="00E730F0"/>
    <w:rsid w:val="00E73D1C"/>
    <w:rsid w:val="00E73DF8"/>
    <w:rsid w:val="00E77987"/>
    <w:rsid w:val="00E90B00"/>
    <w:rsid w:val="00E9385A"/>
    <w:rsid w:val="00E9440F"/>
    <w:rsid w:val="00E966E5"/>
    <w:rsid w:val="00E97BA6"/>
    <w:rsid w:val="00E97BAB"/>
    <w:rsid w:val="00EB11F7"/>
    <w:rsid w:val="00EB22BD"/>
    <w:rsid w:val="00EB3AF2"/>
    <w:rsid w:val="00EB703A"/>
    <w:rsid w:val="00EC24A8"/>
    <w:rsid w:val="00EC33C9"/>
    <w:rsid w:val="00EC4164"/>
    <w:rsid w:val="00EC6271"/>
    <w:rsid w:val="00EC675F"/>
    <w:rsid w:val="00EC7249"/>
    <w:rsid w:val="00ED16DF"/>
    <w:rsid w:val="00ED4059"/>
    <w:rsid w:val="00ED6248"/>
    <w:rsid w:val="00EE0823"/>
    <w:rsid w:val="00EE566B"/>
    <w:rsid w:val="00EE5768"/>
    <w:rsid w:val="00EF654B"/>
    <w:rsid w:val="00F04FC2"/>
    <w:rsid w:val="00F06C59"/>
    <w:rsid w:val="00F10479"/>
    <w:rsid w:val="00F12580"/>
    <w:rsid w:val="00F21362"/>
    <w:rsid w:val="00F316C6"/>
    <w:rsid w:val="00F360D5"/>
    <w:rsid w:val="00F36CA2"/>
    <w:rsid w:val="00F44DEC"/>
    <w:rsid w:val="00F46E48"/>
    <w:rsid w:val="00F471A7"/>
    <w:rsid w:val="00F475EB"/>
    <w:rsid w:val="00F50CF2"/>
    <w:rsid w:val="00F52517"/>
    <w:rsid w:val="00F679DA"/>
    <w:rsid w:val="00F7039A"/>
    <w:rsid w:val="00F70CDC"/>
    <w:rsid w:val="00F72321"/>
    <w:rsid w:val="00F860A5"/>
    <w:rsid w:val="00F86282"/>
    <w:rsid w:val="00F86A8E"/>
    <w:rsid w:val="00F87091"/>
    <w:rsid w:val="00F909C5"/>
    <w:rsid w:val="00F9215D"/>
    <w:rsid w:val="00F92869"/>
    <w:rsid w:val="00F94F6C"/>
    <w:rsid w:val="00FA21C4"/>
    <w:rsid w:val="00FA288F"/>
    <w:rsid w:val="00FA45FF"/>
    <w:rsid w:val="00FA5C8D"/>
    <w:rsid w:val="00FA7D52"/>
    <w:rsid w:val="00FB3E05"/>
    <w:rsid w:val="00FB4A06"/>
    <w:rsid w:val="00FB517F"/>
    <w:rsid w:val="00FB6430"/>
    <w:rsid w:val="00FC1A19"/>
    <w:rsid w:val="00FC38FA"/>
    <w:rsid w:val="00FC4E06"/>
    <w:rsid w:val="00FC7653"/>
    <w:rsid w:val="00FD4465"/>
    <w:rsid w:val="00FE0F3A"/>
    <w:rsid w:val="00FE5675"/>
    <w:rsid w:val="00FE7BF3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61F2D"/>
  <w15:docId w15:val="{F3B615A6-562F-497A-AFF9-F53BE70F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97738C"/>
    <w:pPr>
      <w:keepNext/>
      <w:keepLines/>
      <w:pageBreakBefore/>
      <w:numPr>
        <w:numId w:val="1"/>
      </w:numPr>
      <w:tabs>
        <w:tab w:val="left" w:pos="8505"/>
      </w:tabs>
      <w:spacing w:after="300"/>
      <w:outlineLvl w:val="0"/>
    </w:pPr>
    <w:rPr>
      <w:rFonts w:eastAsia="Times New Roman" w:cs="Times New Roman"/>
      <w:b/>
      <w:sz w:val="32"/>
      <w:szCs w:val="24"/>
    </w:rPr>
  </w:style>
  <w:style w:type="paragraph" w:styleId="2">
    <w:name w:val="heading 2"/>
    <w:basedOn w:val="1"/>
    <w:next w:val="a"/>
    <w:link w:val="20"/>
    <w:qFormat/>
    <w:rsid w:val="00BA2967"/>
    <w:pPr>
      <w:pageBreakBefore w:val="0"/>
      <w:numPr>
        <w:ilvl w:val="1"/>
      </w:numPr>
      <w:tabs>
        <w:tab w:val="clear" w:pos="8505"/>
      </w:tabs>
      <w:spacing w:after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1081C"/>
    <w:pPr>
      <w:keepNext/>
      <w:keepLines/>
      <w:numPr>
        <w:ilvl w:val="2"/>
        <w:numId w:val="1"/>
      </w:numPr>
      <w:tabs>
        <w:tab w:val="left" w:pos="1701"/>
        <w:tab w:val="left" w:pos="8505"/>
      </w:tabs>
      <w:outlineLvl w:val="2"/>
    </w:pPr>
    <w:rPr>
      <w:rFonts w:eastAsia="Times New Roman" w:cs="Times New Roman"/>
      <w:b/>
      <w:szCs w:val="28"/>
    </w:rPr>
  </w:style>
  <w:style w:type="paragraph" w:styleId="4">
    <w:name w:val="heading 4"/>
    <w:basedOn w:val="3"/>
    <w:next w:val="a"/>
    <w:link w:val="40"/>
    <w:pPr>
      <w:numPr>
        <w:ilvl w:val="0"/>
        <w:numId w:val="0"/>
      </w:numPr>
      <w:outlineLvl w:val="3"/>
    </w:p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81B65"/>
    <w:pPr>
      <w:keepNext/>
      <w:keepLines/>
      <w:pageBreakBefore/>
      <w:numPr>
        <w:numId w:val="3"/>
      </w:numPr>
      <w:ind w:left="0" w:firstLine="709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11">
    <w:name w:val="toc 1"/>
    <w:basedOn w:val="a"/>
    <w:next w:val="a"/>
    <w:uiPriority w:val="39"/>
    <w:unhideWhenUsed/>
    <w:rsid w:val="0010020C"/>
    <w:pPr>
      <w:tabs>
        <w:tab w:val="right" w:leader="dot" w:pos="9344"/>
      </w:tabs>
      <w:ind w:right="284" w:firstLine="0"/>
    </w:pPr>
    <w:rPr>
      <w:b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93251C"/>
    <w:pPr>
      <w:tabs>
        <w:tab w:val="right" w:leader="dot" w:pos="9344"/>
      </w:tabs>
      <w:ind w:left="278" w:right="284" w:firstLine="0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97738C"/>
    <w:rPr>
      <w:rFonts w:eastAsia="Times New Roman" w:cs="Times New Roman"/>
      <w:b/>
      <w:sz w:val="32"/>
      <w:szCs w:val="24"/>
    </w:rPr>
  </w:style>
  <w:style w:type="character" w:customStyle="1" w:styleId="20">
    <w:name w:val="Заголовок 2 Знак"/>
    <w:basedOn w:val="a0"/>
    <w:link w:val="2"/>
    <w:rsid w:val="00BA2967"/>
    <w:rPr>
      <w:rFonts w:eastAsia="Times New Roman" w:cs="Times New Roman"/>
      <w:b/>
      <w:szCs w:val="28"/>
    </w:rPr>
  </w:style>
  <w:style w:type="character" w:customStyle="1" w:styleId="30">
    <w:name w:val="Заголовок 3 Знак"/>
    <w:basedOn w:val="a0"/>
    <w:link w:val="3"/>
    <w:rsid w:val="0011081C"/>
    <w:rPr>
      <w:rFonts w:eastAsia="Times New Roman" w:cs="Times New Roman"/>
      <w:b/>
      <w:szCs w:val="28"/>
    </w:rPr>
  </w:style>
  <w:style w:type="character" w:customStyle="1" w:styleId="40">
    <w:name w:val="Заголовок 4 Знак"/>
    <w:basedOn w:val="a0"/>
    <w:link w:val="4"/>
    <w:rPr>
      <w:rFonts w:eastAsia="Times New Roman" w:cs="Times New Roman"/>
      <w:szCs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33">
    <w:name w:val="toc 3"/>
    <w:basedOn w:val="a"/>
    <w:next w:val="a"/>
    <w:uiPriority w:val="39"/>
    <w:unhideWhenUsed/>
    <w:rsid w:val="00173237"/>
    <w:pPr>
      <w:tabs>
        <w:tab w:val="right" w:leader="dot" w:pos="9344"/>
      </w:tabs>
      <w:ind w:left="561" w:right="284" w:firstLine="0"/>
    </w:pPr>
  </w:style>
  <w:style w:type="character" w:styleId="a9">
    <w:name w:val="page number"/>
    <w:basedOn w:val="a0"/>
  </w:style>
  <w:style w:type="numbering" w:styleId="111111">
    <w:name w:val="Outline List 2"/>
    <w:basedOn w:val="a2"/>
    <w:pPr>
      <w:numPr>
        <w:numId w:val="2"/>
      </w:numPr>
    </w:pPr>
  </w:style>
  <w:style w:type="table" w:styleId="aa">
    <w:name w:val="Table Grid"/>
    <w:basedOn w:val="a1"/>
    <w:uiPriority w:val="39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caption"/>
    <w:basedOn w:val="a"/>
    <w:next w:val="a"/>
    <w:uiPriority w:val="35"/>
    <w:unhideWhenUsed/>
    <w:qFormat/>
    <w:pPr>
      <w:ind w:firstLine="0"/>
      <w:contextualSpacing/>
      <w:jc w:val="center"/>
    </w:pPr>
    <w:rPr>
      <w:iCs/>
      <w:szCs w:val="18"/>
    </w:rPr>
  </w:style>
  <w:style w:type="paragraph" w:styleId="af3">
    <w:name w:val="Revision"/>
    <w:hidden/>
    <w:uiPriority w:val="99"/>
    <w:semiHidden/>
    <w:pPr>
      <w:spacing w:line="240" w:lineRule="auto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rsid w:val="00381B65"/>
    <w:rPr>
      <w:rFonts w:eastAsiaTheme="majorEastAsia" w:cstheme="majorBidi"/>
      <w:b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Заголовок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rmal (Web)"/>
    <w:basedOn w:val="a"/>
    <w:uiPriority w:val="99"/>
    <w:semiHidden/>
    <w:unhideWhenUsed/>
    <w:rsid w:val="0090209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35B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paragraph" w:customStyle="1" w:styleId="00">
    <w:name w:val="Заголовок_00"/>
    <w:basedOn w:val="af4"/>
    <w:link w:val="000"/>
    <w:qFormat/>
    <w:rsid w:val="00881618"/>
    <w:pPr>
      <w:spacing w:before="0"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000">
    <w:name w:val="Заголовок_00 Знак"/>
    <w:basedOn w:val="af5"/>
    <w:link w:val="00"/>
    <w:rsid w:val="00881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rameContents">
    <w:name w:val="Frame Contents"/>
    <w:basedOn w:val="a"/>
    <w:qFormat/>
    <w:rsid w:val="00A73009"/>
    <w:pPr>
      <w:suppressAutoHyphens/>
    </w:pPr>
  </w:style>
  <w:style w:type="table" w:customStyle="1" w:styleId="13">
    <w:name w:val="Сетка таблицы1"/>
    <w:basedOn w:val="a1"/>
    <w:next w:val="aa"/>
    <w:uiPriority w:val="59"/>
    <w:rsid w:val="00A73009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E7D3C-7735-4AC5-9D10-92C36AC03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Levitskaia Kseniia</dc:creator>
  <cp:keywords/>
  <dc:description/>
  <cp:lastModifiedBy>Levitskaia Kseniia</cp:lastModifiedBy>
  <cp:revision>643</cp:revision>
  <cp:lastPrinted>2026-06-22T11:43:00Z</cp:lastPrinted>
  <dcterms:created xsi:type="dcterms:W3CDTF">2022-09-19T12:05:00Z</dcterms:created>
  <dcterms:modified xsi:type="dcterms:W3CDTF">2026-07-16T11:40:00Z</dcterms:modified>
</cp:coreProperties>
</file>